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F135" w14:textId="77777777" w:rsidR="00E313A6" w:rsidRDefault="008D4D82" w:rsidP="00C814D4">
      <w:pPr>
        <w:shd w:val="clear" w:color="auto" w:fill="FFFFFF"/>
        <w:spacing w:before="120"/>
        <w:ind w:right="125"/>
        <w:jc w:val="center"/>
      </w:pPr>
      <w:r>
        <w:rPr>
          <w:rFonts w:eastAsia="Times New Roman"/>
          <w:b/>
          <w:bCs/>
          <w:color w:val="000000"/>
          <w:spacing w:val="-2"/>
        </w:rPr>
        <w:t>Список</w:t>
      </w:r>
    </w:p>
    <w:p w14:paraId="702137DF" w14:textId="77777777" w:rsidR="00E313A6" w:rsidRDefault="008D4D82" w:rsidP="00C814D4">
      <w:pPr>
        <w:shd w:val="clear" w:color="auto" w:fill="FFFFFF"/>
        <w:spacing w:before="120"/>
        <w:ind w:left="365"/>
        <w:jc w:val="center"/>
      </w:pPr>
      <w:r>
        <w:rPr>
          <w:rFonts w:eastAsia="Times New Roman"/>
          <w:b/>
          <w:bCs/>
          <w:color w:val="000000"/>
          <w:spacing w:val="-1"/>
        </w:rPr>
        <w:t>преподавателей из числа руководителей и работников организаций, деятельность которых связана с направлением подготовки 40.03.01,</w:t>
      </w:r>
      <w:r w:rsidR="008134C4"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/>
          <w:b/>
          <w:bCs/>
          <w:color w:val="000000"/>
          <w:spacing w:val="-1"/>
        </w:rPr>
        <w:t>40.04.01 Юриспруденция (уровень бакалавриата, магистратуры)</w:t>
      </w:r>
      <w:r w:rsidR="008134C4">
        <w:rPr>
          <w:rFonts w:eastAsia="Times New Roman"/>
          <w:b/>
          <w:bCs/>
          <w:color w:val="000000"/>
          <w:spacing w:val="-1"/>
        </w:rPr>
        <w:t xml:space="preserve">; </w:t>
      </w:r>
      <w:r w:rsidR="008134C4">
        <w:rPr>
          <w:rFonts w:eastAsia="Times New Roman"/>
          <w:b/>
          <w:szCs w:val="28"/>
        </w:rPr>
        <w:t>40.05.01 Правовое обеспечение национальной безопасности (специалитет)</w:t>
      </w:r>
      <w:r>
        <w:rPr>
          <w:rFonts w:eastAsia="Times New Roman"/>
          <w:b/>
          <w:bCs/>
          <w:color w:val="000000"/>
          <w:spacing w:val="-1"/>
        </w:rPr>
        <w:t>:</w:t>
      </w:r>
    </w:p>
    <w:p w14:paraId="34F77C49" w14:textId="5CF28C83" w:rsidR="00314A36" w:rsidRDefault="00314A36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  <w:spacing w:val="-1"/>
        </w:rPr>
      </w:pPr>
      <w:proofErr w:type="spellStart"/>
      <w:r>
        <w:rPr>
          <w:rFonts w:eastAsia="Times New Roman"/>
          <w:color w:val="000000"/>
          <w:spacing w:val="-1"/>
        </w:rPr>
        <w:t>Агарева</w:t>
      </w:r>
      <w:proofErr w:type="spellEnd"/>
      <w:r>
        <w:rPr>
          <w:rFonts w:eastAsia="Times New Roman"/>
          <w:color w:val="000000"/>
          <w:spacing w:val="-1"/>
        </w:rPr>
        <w:t xml:space="preserve"> Е.А. – адвокат негосударственной некоммерческой организации «Коллегия адвокатов № 1 г. Оренбурга»;</w:t>
      </w:r>
    </w:p>
    <w:p w14:paraId="75AE92BB" w14:textId="7FEFFE30" w:rsidR="00E313A6" w:rsidRDefault="008D4D82" w:rsidP="00C814D4">
      <w:pPr>
        <w:shd w:val="clear" w:color="auto" w:fill="FFFFFF"/>
        <w:spacing w:before="120"/>
        <w:ind w:left="1560" w:hanging="1560"/>
      </w:pPr>
      <w:r>
        <w:rPr>
          <w:rFonts w:eastAsia="Times New Roman"/>
          <w:color w:val="000000"/>
          <w:spacing w:val="-1"/>
        </w:rPr>
        <w:t xml:space="preserve">Борисов Я.Е.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  <w:spacing w:val="-1"/>
        </w:rPr>
        <w:t>к.ю.н</w:t>
      </w:r>
      <w:proofErr w:type="spellEnd"/>
      <w:r>
        <w:rPr>
          <w:rFonts w:eastAsia="Times New Roman"/>
          <w:color w:val="000000"/>
          <w:spacing w:val="-1"/>
        </w:rPr>
        <w:t xml:space="preserve">., </w:t>
      </w:r>
      <w:r w:rsidR="0023504B">
        <w:rPr>
          <w:rFonts w:eastAsia="Times New Roman"/>
          <w:color w:val="000000"/>
          <w:spacing w:val="-1"/>
        </w:rPr>
        <w:t>директор</w:t>
      </w:r>
      <w:r>
        <w:rPr>
          <w:rFonts w:eastAsia="Times New Roman"/>
          <w:color w:val="000000"/>
          <w:spacing w:val="-1"/>
        </w:rPr>
        <w:t xml:space="preserve"> Государственного казенного учреждения «Центр информационных технологий</w:t>
      </w:r>
      <w:r w:rsidR="008134C4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Оренбургской области» (ГКУ «ЦИТ»);</w:t>
      </w:r>
    </w:p>
    <w:p w14:paraId="453FFCE1" w14:textId="0A7CABB5" w:rsidR="003610CD" w:rsidRDefault="003610CD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Бул</w:t>
      </w:r>
      <w:r w:rsidR="00CB7E8C"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</w:rPr>
        <w:t xml:space="preserve">акова М.В.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</w:rPr>
        <w:t>к.ю.н</w:t>
      </w:r>
      <w:proofErr w:type="spellEnd"/>
      <w:r>
        <w:rPr>
          <w:rFonts w:eastAsia="Times New Roman"/>
          <w:color w:val="000000"/>
        </w:rPr>
        <w:t xml:space="preserve">., </w:t>
      </w:r>
      <w:r w:rsidR="0023504B">
        <w:rPr>
          <w:rFonts w:eastAsia="Times New Roman"/>
          <w:color w:val="000000"/>
        </w:rPr>
        <w:t>судья Оренбургского областного суда</w:t>
      </w:r>
      <w:r>
        <w:rPr>
          <w:rFonts w:eastAsia="Times New Roman"/>
          <w:color w:val="000000"/>
        </w:rPr>
        <w:t>;</w:t>
      </w:r>
    </w:p>
    <w:p w14:paraId="2AC84A7C" w14:textId="66205D90" w:rsidR="00CB7E8C" w:rsidRDefault="00CB7E8C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Гришин А.Ю. – адвокат;</w:t>
      </w:r>
    </w:p>
    <w:p w14:paraId="42D521C6" w14:textId="77777777" w:rsidR="003610CD" w:rsidRDefault="003610CD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Давыдов А.А. – </w:t>
      </w:r>
      <w:proofErr w:type="spellStart"/>
      <w:r w:rsidR="00F23094">
        <w:rPr>
          <w:rFonts w:eastAsia="Times New Roman"/>
          <w:color w:val="000000"/>
        </w:rPr>
        <w:t>к.ю.н</w:t>
      </w:r>
      <w:proofErr w:type="spellEnd"/>
      <w:r w:rsidR="00F23094">
        <w:rPr>
          <w:rFonts w:eastAsia="Times New Roman"/>
          <w:color w:val="000000"/>
        </w:rPr>
        <w:t xml:space="preserve">., </w:t>
      </w:r>
      <w:r>
        <w:rPr>
          <w:rFonts w:eastAsia="Times New Roman"/>
          <w:color w:val="000000"/>
        </w:rPr>
        <w:t>первый з</w:t>
      </w:r>
      <w:r w:rsidR="007B3005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меститель генерального директора – исполняющий директор ООО «</w:t>
      </w:r>
      <w:proofErr w:type="spellStart"/>
      <w:r>
        <w:rPr>
          <w:rFonts w:eastAsia="Times New Roman"/>
          <w:color w:val="000000"/>
        </w:rPr>
        <w:t>О</w:t>
      </w:r>
      <w:r w:rsidR="007B3005">
        <w:rPr>
          <w:rFonts w:eastAsia="Times New Roman"/>
          <w:color w:val="000000"/>
        </w:rPr>
        <w:t>рьрегионинвестхолдинг</w:t>
      </w:r>
      <w:proofErr w:type="spellEnd"/>
      <w:r>
        <w:rPr>
          <w:rFonts w:eastAsia="Times New Roman"/>
          <w:color w:val="000000"/>
        </w:rPr>
        <w:t>;</w:t>
      </w:r>
    </w:p>
    <w:p w14:paraId="057D8133" w14:textId="77777777" w:rsidR="003610CD" w:rsidRDefault="003610CD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Дробот М.А. – начальник отдела контроля качества коммунальных услуг и расчётов Государственной жилищной инспекции по Оренбургской области;</w:t>
      </w:r>
    </w:p>
    <w:p w14:paraId="60A9767C" w14:textId="78BF79F1" w:rsidR="00C814D4" w:rsidRDefault="00C814D4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2"/>
        </w:rPr>
        <w:t xml:space="preserve">Ефимцева Т.В. – </w:t>
      </w:r>
      <w:r w:rsidR="00C2444A">
        <w:rPr>
          <w:rFonts w:eastAsia="Times New Roman"/>
          <w:color w:val="000000"/>
          <w:spacing w:val="-2"/>
        </w:rPr>
        <w:t>ассоциированный арбитр Арбитражного центра при РСПП (арбитр Волго-Уральской территориальной коллегии Арбитражного центра при РСПП);</w:t>
      </w:r>
    </w:p>
    <w:p w14:paraId="2D1FFAD9" w14:textId="74CFFA2C" w:rsidR="008134C4" w:rsidRDefault="008D4D82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Жовнир</w:t>
      </w:r>
      <w:proofErr w:type="spellEnd"/>
      <w:r>
        <w:rPr>
          <w:rFonts w:eastAsia="Times New Roman"/>
          <w:color w:val="000000"/>
        </w:rPr>
        <w:t xml:space="preserve"> С. А. </w:t>
      </w:r>
      <w:r w:rsidR="00D977A9">
        <w:rPr>
          <w:rFonts w:eastAsia="Times New Roman"/>
          <w:color w:val="000000"/>
        </w:rPr>
        <w:t xml:space="preserve">– </w:t>
      </w:r>
      <w:proofErr w:type="spellStart"/>
      <w:r>
        <w:rPr>
          <w:rFonts w:eastAsia="Times New Roman"/>
          <w:color w:val="000000"/>
        </w:rPr>
        <w:t>к.ю.н</w:t>
      </w:r>
      <w:proofErr w:type="spellEnd"/>
      <w:r>
        <w:rPr>
          <w:rFonts w:eastAsia="Times New Roman"/>
          <w:color w:val="000000"/>
        </w:rPr>
        <w:t xml:space="preserve">., адвокат Оренбургской коллегии адвокатов № 2 Дзержинского района; </w:t>
      </w:r>
    </w:p>
    <w:p w14:paraId="6730DED6" w14:textId="011FBEF1" w:rsidR="00CB7E8C" w:rsidRDefault="00CB7E8C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Журкина О.В</w:t>
      </w:r>
      <w:r w:rsidR="00636532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– адвокат</w:t>
      </w:r>
      <w:r w:rsidR="00D977A9">
        <w:rPr>
          <w:rFonts w:eastAsia="Times New Roman"/>
          <w:color w:val="000000"/>
        </w:rPr>
        <w:t xml:space="preserve"> ННОКА «Истина» г. Оренбург</w:t>
      </w:r>
      <w:r>
        <w:rPr>
          <w:rFonts w:eastAsia="Times New Roman"/>
          <w:color w:val="000000"/>
        </w:rPr>
        <w:t>;</w:t>
      </w:r>
    </w:p>
    <w:p w14:paraId="79CAE650" w14:textId="3733F0DC" w:rsidR="00C814D4" w:rsidRDefault="00C814D4" w:rsidP="00C814D4">
      <w:pPr>
        <w:shd w:val="clear" w:color="auto" w:fill="FFFFFF"/>
        <w:spacing w:before="120"/>
        <w:ind w:left="1560" w:hanging="1560"/>
        <w:rPr>
          <w:rFonts w:eastAsia="Times New Roman"/>
          <w:color w:val="000000"/>
          <w:spacing w:val="-2"/>
        </w:rPr>
      </w:pPr>
      <w:proofErr w:type="spellStart"/>
      <w:r>
        <w:rPr>
          <w:rFonts w:eastAsia="Times New Roman"/>
          <w:color w:val="000000"/>
          <w:spacing w:val="-2"/>
        </w:rPr>
        <w:t>Залавская</w:t>
      </w:r>
      <w:proofErr w:type="spellEnd"/>
      <w:r>
        <w:rPr>
          <w:rFonts w:eastAsia="Times New Roman"/>
          <w:color w:val="000000"/>
          <w:spacing w:val="-2"/>
        </w:rPr>
        <w:t xml:space="preserve"> О.М. – </w:t>
      </w:r>
      <w:r w:rsidR="00C2444A">
        <w:rPr>
          <w:rFonts w:eastAsia="Times New Roman"/>
          <w:color w:val="000000"/>
          <w:spacing w:val="-2"/>
        </w:rPr>
        <w:t>ассоциированный арбитр Арбитражного центра при РСПП (арбитр Волго-Уральской территориальной коллегии Арбитражного центра при РСПП);</w:t>
      </w:r>
    </w:p>
    <w:p w14:paraId="3EE71D31" w14:textId="787F6649" w:rsidR="00E313A6" w:rsidRDefault="008D4D82" w:rsidP="00C814D4">
      <w:pPr>
        <w:shd w:val="clear" w:color="auto" w:fill="FFFFFF"/>
        <w:spacing w:before="120"/>
        <w:ind w:left="1560" w:right="384" w:hanging="1560"/>
      </w:pPr>
      <w:r>
        <w:rPr>
          <w:rFonts w:eastAsia="Times New Roman"/>
          <w:color w:val="000000"/>
          <w:spacing w:val="2"/>
        </w:rPr>
        <w:t xml:space="preserve">Ильина А.В.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  <w:spacing w:val="2"/>
        </w:rPr>
        <w:t>к.ю.н</w:t>
      </w:r>
      <w:proofErr w:type="spellEnd"/>
      <w:r>
        <w:rPr>
          <w:rFonts w:eastAsia="Times New Roman"/>
          <w:color w:val="000000"/>
          <w:spacing w:val="2"/>
        </w:rPr>
        <w:t xml:space="preserve">., </w:t>
      </w:r>
      <w:r w:rsidR="0023504B">
        <w:rPr>
          <w:rFonts w:eastAsia="Times New Roman"/>
          <w:color w:val="000000"/>
          <w:spacing w:val="2"/>
        </w:rPr>
        <w:t>Арбитражный управляющий Союза «Уральская саморегулируемая организация арбитражных управляющих</w:t>
      </w:r>
      <w:r>
        <w:rPr>
          <w:rFonts w:eastAsia="Times New Roman"/>
          <w:color w:val="000000"/>
          <w:spacing w:val="2"/>
        </w:rPr>
        <w:t>»;</w:t>
      </w:r>
    </w:p>
    <w:p w14:paraId="4357A9C8" w14:textId="1809CACC" w:rsidR="008134C4" w:rsidRDefault="008D4D82" w:rsidP="00C814D4">
      <w:pPr>
        <w:shd w:val="clear" w:color="auto" w:fill="FFFFFF"/>
        <w:spacing w:before="120"/>
        <w:ind w:left="1560" w:right="1152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Коновалов В. А.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</w:rPr>
        <w:t>к.ю.н</w:t>
      </w:r>
      <w:proofErr w:type="spellEnd"/>
      <w:r>
        <w:rPr>
          <w:rFonts w:eastAsia="Times New Roman"/>
          <w:color w:val="000000"/>
        </w:rPr>
        <w:t xml:space="preserve">., </w:t>
      </w:r>
      <w:r w:rsidR="003610CD">
        <w:rPr>
          <w:rFonts w:eastAsia="Times New Roman"/>
          <w:color w:val="000000"/>
        </w:rPr>
        <w:t xml:space="preserve">РСОПАУ г. Москва, </w:t>
      </w:r>
      <w:r>
        <w:rPr>
          <w:rFonts w:eastAsia="Times New Roman"/>
          <w:color w:val="000000"/>
        </w:rPr>
        <w:t>арбитражный управляющий</w:t>
      </w:r>
      <w:r w:rsidR="008134C4">
        <w:rPr>
          <w:rFonts w:eastAsia="Times New Roman"/>
          <w:color w:val="000000"/>
        </w:rPr>
        <w:t>;</w:t>
      </w:r>
    </w:p>
    <w:p w14:paraId="1519345A" w14:textId="77777777" w:rsidR="007B3005" w:rsidRDefault="007B3005" w:rsidP="00C814D4">
      <w:pPr>
        <w:shd w:val="clear" w:color="auto" w:fill="FFFFFF"/>
        <w:spacing w:before="120"/>
        <w:ind w:left="1560" w:right="1152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Клименко Е.А. – юрист ООО «Правовой центр «Ода»;</w:t>
      </w:r>
    </w:p>
    <w:p w14:paraId="02FA1A3F" w14:textId="77777777" w:rsidR="007B3005" w:rsidRDefault="007B3005" w:rsidP="00C814D4">
      <w:pPr>
        <w:shd w:val="clear" w:color="auto" w:fill="FFFFFF"/>
        <w:spacing w:before="120"/>
        <w:ind w:left="1560" w:right="1152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Королькова Е.Е. – </w:t>
      </w:r>
      <w:proofErr w:type="spellStart"/>
      <w:r w:rsidR="00B04EBC">
        <w:rPr>
          <w:rFonts w:eastAsia="Times New Roman"/>
          <w:color w:val="000000"/>
        </w:rPr>
        <w:t>к.ю.н</w:t>
      </w:r>
      <w:proofErr w:type="spellEnd"/>
      <w:r w:rsidR="00B04EBC">
        <w:rPr>
          <w:rFonts w:eastAsia="Times New Roman"/>
          <w:color w:val="000000"/>
        </w:rPr>
        <w:t xml:space="preserve">., </w:t>
      </w:r>
      <w:r>
        <w:rPr>
          <w:rFonts w:eastAsia="Times New Roman"/>
          <w:color w:val="000000"/>
        </w:rPr>
        <w:t>юрист 2 класса, помощник прокурора Оренбургского района Оренбургской области Прокуратуры Оренбургской области;</w:t>
      </w:r>
    </w:p>
    <w:p w14:paraId="4FCD832E" w14:textId="77777777" w:rsidR="007B3005" w:rsidRDefault="007B3005" w:rsidP="00C814D4">
      <w:pPr>
        <w:shd w:val="clear" w:color="auto" w:fill="FFFFFF"/>
        <w:spacing w:before="120"/>
        <w:ind w:left="1560" w:right="1152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Кулагин Д.В. – вице-губернатор</w:t>
      </w:r>
      <w:r w:rsidR="00B94BCA">
        <w:rPr>
          <w:rFonts w:eastAsia="Times New Roman"/>
          <w:color w:val="000000"/>
        </w:rPr>
        <w:t xml:space="preserve"> – заместитель председателя Правительства – руководитель аппарата Губернатора Оренбургской области;</w:t>
      </w:r>
    </w:p>
    <w:p w14:paraId="31E13F07" w14:textId="1D1FBE5B" w:rsidR="00314A36" w:rsidRDefault="00314A36" w:rsidP="00C814D4">
      <w:pPr>
        <w:shd w:val="clear" w:color="auto" w:fill="FFFFFF"/>
        <w:spacing w:before="120"/>
        <w:ind w:left="1560" w:right="1152" w:hanging="156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Милицкая</w:t>
      </w:r>
      <w:proofErr w:type="spellEnd"/>
      <w:r>
        <w:rPr>
          <w:rFonts w:eastAsia="Times New Roman"/>
          <w:color w:val="000000"/>
        </w:rPr>
        <w:t xml:space="preserve"> К.Н. – заместитель директора </w:t>
      </w:r>
      <w:r w:rsidRPr="00314A36">
        <w:rPr>
          <w:rFonts w:eastAsia="Times New Roman"/>
          <w:color w:val="000000"/>
        </w:rPr>
        <w:t xml:space="preserve">ГАУК "Оренбургский государственный татарский драматический театр имени </w:t>
      </w:r>
      <w:proofErr w:type="spellStart"/>
      <w:r w:rsidRPr="00314A36">
        <w:rPr>
          <w:rFonts w:eastAsia="Times New Roman"/>
          <w:color w:val="000000"/>
        </w:rPr>
        <w:t>М.Файзи</w:t>
      </w:r>
      <w:proofErr w:type="spellEnd"/>
      <w:r w:rsidRPr="00314A36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>;</w:t>
      </w:r>
    </w:p>
    <w:p w14:paraId="003B77E4" w14:textId="77777777" w:rsidR="0023504B" w:rsidRDefault="0023504B" w:rsidP="00C814D4">
      <w:pPr>
        <w:shd w:val="clear" w:color="auto" w:fill="FFFFFF"/>
        <w:spacing w:before="120"/>
        <w:ind w:left="1560" w:right="384" w:hanging="156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Прохоров А.В. – юрисконсульт Государственного автономного учреждения культуры «Оренбургский губернаторский историко-краеведческий музей»;</w:t>
      </w:r>
    </w:p>
    <w:p w14:paraId="4E651998" w14:textId="6BAC380F" w:rsidR="008134C4" w:rsidRDefault="008D4D82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Саттарова 3.3.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</w:rPr>
        <w:t>к.ю.н</w:t>
      </w:r>
      <w:proofErr w:type="spellEnd"/>
      <w:r>
        <w:rPr>
          <w:rFonts w:eastAsia="Times New Roman"/>
          <w:color w:val="000000"/>
        </w:rPr>
        <w:t>., - адвокат (форма образования - кабинет)</w:t>
      </w:r>
      <w:r w:rsidR="008134C4">
        <w:rPr>
          <w:rFonts w:eastAsia="Times New Roman"/>
          <w:color w:val="000000"/>
        </w:rPr>
        <w:t>;</w:t>
      </w:r>
    </w:p>
    <w:p w14:paraId="4777D2EA" w14:textId="42461B22" w:rsidR="00CB7E8C" w:rsidRDefault="00CB7E8C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Соколова А.И. – начальник кадрово-правового отдела ООО «Оренбург-Центр»;</w:t>
      </w:r>
    </w:p>
    <w:p w14:paraId="1793C9AD" w14:textId="7E3A2B42" w:rsidR="008134C4" w:rsidRDefault="008D4D82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С</w:t>
      </w:r>
      <w:r w:rsidR="003610CD">
        <w:rPr>
          <w:rFonts w:eastAsia="Times New Roman"/>
          <w:color w:val="000000"/>
          <w:spacing w:val="-2"/>
        </w:rPr>
        <w:t>улименко И.В</w:t>
      </w:r>
      <w:r>
        <w:rPr>
          <w:rFonts w:eastAsia="Times New Roman"/>
          <w:color w:val="000000"/>
          <w:spacing w:val="-2"/>
        </w:rPr>
        <w:t xml:space="preserve">. </w:t>
      </w:r>
      <w:r w:rsidR="00C814D4">
        <w:rPr>
          <w:rFonts w:eastAsia="Times New Roman"/>
          <w:color w:val="000000"/>
          <w:spacing w:val="-2"/>
        </w:rPr>
        <w:t xml:space="preserve">– </w:t>
      </w:r>
      <w:proofErr w:type="spellStart"/>
      <w:r>
        <w:rPr>
          <w:rFonts w:eastAsia="Times New Roman"/>
          <w:color w:val="000000"/>
          <w:spacing w:val="-2"/>
        </w:rPr>
        <w:t>к.ю.н</w:t>
      </w:r>
      <w:proofErr w:type="spellEnd"/>
      <w:r>
        <w:rPr>
          <w:rFonts w:eastAsia="Times New Roman"/>
          <w:color w:val="000000"/>
          <w:spacing w:val="-2"/>
        </w:rPr>
        <w:t xml:space="preserve">., </w:t>
      </w:r>
      <w:r w:rsidR="003610CD">
        <w:rPr>
          <w:rFonts w:eastAsia="Times New Roman"/>
          <w:color w:val="000000"/>
          <w:spacing w:val="-2"/>
        </w:rPr>
        <w:t>Счётная палата Оренбургской области, первый заместитель председателя</w:t>
      </w:r>
      <w:r w:rsidR="008134C4">
        <w:rPr>
          <w:rFonts w:eastAsia="Times New Roman"/>
          <w:color w:val="000000"/>
          <w:spacing w:val="-2"/>
        </w:rPr>
        <w:t>;</w:t>
      </w:r>
    </w:p>
    <w:p w14:paraId="38EDCEE9" w14:textId="4029F674" w:rsidR="00C814D4" w:rsidRDefault="00C814D4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Томина А.П. - ассоциированны</w:t>
      </w:r>
      <w:r w:rsidR="00C2444A">
        <w:rPr>
          <w:rFonts w:eastAsia="Times New Roman"/>
          <w:color w:val="000000"/>
          <w:spacing w:val="-2"/>
        </w:rPr>
        <w:t>й</w:t>
      </w:r>
      <w:r>
        <w:rPr>
          <w:rFonts w:eastAsia="Times New Roman"/>
          <w:color w:val="000000"/>
          <w:spacing w:val="-2"/>
        </w:rPr>
        <w:t xml:space="preserve"> арбитр Арбитражного центра при РСП</w:t>
      </w:r>
      <w:r w:rsidR="00C2444A">
        <w:rPr>
          <w:rFonts w:eastAsia="Times New Roman"/>
          <w:color w:val="000000"/>
          <w:spacing w:val="-2"/>
        </w:rPr>
        <w:t>П</w:t>
      </w:r>
      <w:r>
        <w:rPr>
          <w:rFonts w:eastAsia="Times New Roman"/>
          <w:color w:val="000000"/>
          <w:spacing w:val="-2"/>
        </w:rPr>
        <w:t xml:space="preserve"> (арбитр Волго-Уральской территориальной коллегии Арбитражного центра при РСПП);</w:t>
      </w:r>
    </w:p>
    <w:p w14:paraId="4CA7598D" w14:textId="75AE4083" w:rsidR="00CB7E8C" w:rsidRDefault="00CB7E8C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Хмелевская Т.А. – </w:t>
      </w:r>
      <w:proofErr w:type="spellStart"/>
      <w:r>
        <w:rPr>
          <w:rFonts w:eastAsia="Times New Roman"/>
          <w:color w:val="000000"/>
          <w:spacing w:val="-2"/>
        </w:rPr>
        <w:t>к.ю.н</w:t>
      </w:r>
      <w:proofErr w:type="spellEnd"/>
      <w:r>
        <w:rPr>
          <w:rFonts w:eastAsia="Times New Roman"/>
          <w:color w:val="000000"/>
          <w:spacing w:val="-2"/>
        </w:rPr>
        <w:t>., юрисконсульт ФГУП «Центр дезинфекции Оренбургской области»;</w:t>
      </w:r>
    </w:p>
    <w:p w14:paraId="1990B3E0" w14:textId="77777777" w:rsidR="00C2444A" w:rsidRDefault="00C814D4" w:rsidP="00C2444A">
      <w:pPr>
        <w:shd w:val="clear" w:color="auto" w:fill="FFFFFF"/>
        <w:spacing w:before="120"/>
        <w:ind w:left="1560" w:hanging="1560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Чашкин П.В. </w:t>
      </w:r>
      <w:r w:rsidR="00C2444A">
        <w:rPr>
          <w:rFonts w:eastAsia="Times New Roman"/>
          <w:color w:val="000000"/>
          <w:spacing w:val="-2"/>
        </w:rPr>
        <w:t>– ассоциированный арбитр Арбитражного центра при РСПП (арбитр Волго-Уральской территориальной коллегии Арбитражного центра при РСПП);</w:t>
      </w:r>
    </w:p>
    <w:p w14:paraId="69C05E1D" w14:textId="5F51683F" w:rsidR="00C814D4" w:rsidRDefault="00C814D4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  <w:spacing w:val="-2"/>
        </w:rPr>
      </w:pPr>
      <w:proofErr w:type="spellStart"/>
      <w:r>
        <w:rPr>
          <w:rFonts w:eastAsia="Times New Roman"/>
          <w:color w:val="000000"/>
          <w:spacing w:val="-2"/>
        </w:rPr>
        <w:t>Черепанцева</w:t>
      </w:r>
      <w:proofErr w:type="spellEnd"/>
      <w:r>
        <w:rPr>
          <w:rFonts w:eastAsia="Times New Roman"/>
          <w:color w:val="000000"/>
          <w:spacing w:val="-2"/>
        </w:rPr>
        <w:t xml:space="preserve"> Ю.С. – юрисконсульт ИП </w:t>
      </w:r>
      <w:proofErr w:type="spellStart"/>
      <w:r>
        <w:rPr>
          <w:rFonts w:eastAsia="Times New Roman"/>
          <w:color w:val="000000"/>
          <w:spacing w:val="-2"/>
        </w:rPr>
        <w:t>Винничук</w:t>
      </w:r>
      <w:proofErr w:type="spellEnd"/>
      <w:r>
        <w:rPr>
          <w:rFonts w:eastAsia="Times New Roman"/>
          <w:color w:val="000000"/>
          <w:spacing w:val="-2"/>
        </w:rPr>
        <w:t xml:space="preserve"> И.Н.;</w:t>
      </w:r>
    </w:p>
    <w:p w14:paraId="6CD6A35C" w14:textId="7F00E251" w:rsidR="00314A36" w:rsidRDefault="00314A36" w:rsidP="00C814D4">
      <w:pPr>
        <w:shd w:val="clear" w:color="auto" w:fill="FFFFFF"/>
        <w:spacing w:before="120"/>
        <w:ind w:left="1560" w:right="768" w:hanging="1560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Шпеньков А.А. </w:t>
      </w:r>
      <w:r w:rsidR="00C2444A">
        <w:rPr>
          <w:rFonts w:eastAsia="Times New Roman"/>
          <w:color w:val="000000"/>
          <w:spacing w:val="-2"/>
        </w:rPr>
        <w:t>–</w:t>
      </w:r>
      <w:r>
        <w:rPr>
          <w:rFonts w:eastAsia="Times New Roman"/>
          <w:color w:val="000000"/>
          <w:spacing w:val="-2"/>
        </w:rPr>
        <w:t xml:space="preserve"> </w:t>
      </w:r>
      <w:r w:rsidR="00C2444A">
        <w:rPr>
          <w:rFonts w:eastAsia="Times New Roman"/>
          <w:color w:val="000000"/>
          <w:spacing w:val="-2"/>
        </w:rPr>
        <w:t xml:space="preserve">арбитражный управляющий </w:t>
      </w:r>
      <w:r w:rsidR="00C2444A" w:rsidRPr="00C2444A">
        <w:rPr>
          <w:rFonts w:eastAsia="Times New Roman"/>
          <w:color w:val="000000"/>
          <w:spacing w:val="-2"/>
        </w:rPr>
        <w:t>Ассоциаци</w:t>
      </w:r>
      <w:r w:rsidR="00C2444A">
        <w:rPr>
          <w:rFonts w:eastAsia="Times New Roman"/>
          <w:color w:val="000000"/>
          <w:spacing w:val="-2"/>
        </w:rPr>
        <w:t>и</w:t>
      </w:r>
      <w:r w:rsidR="00C2444A" w:rsidRPr="00C2444A">
        <w:rPr>
          <w:rFonts w:eastAsia="Times New Roman"/>
          <w:color w:val="000000"/>
          <w:spacing w:val="-2"/>
        </w:rPr>
        <w:t xml:space="preserve"> арбитражных управляющих саморегулируемая организация "Центральное агентство арбитражных управляющих"</w:t>
      </w:r>
    </w:p>
    <w:p w14:paraId="57B850EC" w14:textId="66E4535D" w:rsidR="00CB7E8C" w:rsidRDefault="00CB7E8C" w:rsidP="00C2444A">
      <w:pPr>
        <w:shd w:val="clear" w:color="auto" w:fill="FFFFFF"/>
        <w:spacing w:before="120"/>
        <w:ind w:left="1560" w:hanging="1560"/>
        <w:rPr>
          <w:rFonts w:eastAsia="Times New Roman"/>
          <w:color w:val="000000"/>
          <w:spacing w:val="-2"/>
        </w:rPr>
      </w:pPr>
      <w:proofErr w:type="spellStart"/>
      <w:r>
        <w:rPr>
          <w:rFonts w:eastAsia="Times New Roman"/>
          <w:color w:val="000000"/>
          <w:spacing w:val="-2"/>
        </w:rPr>
        <w:t>Янева</w:t>
      </w:r>
      <w:proofErr w:type="spellEnd"/>
      <w:r>
        <w:rPr>
          <w:rFonts w:eastAsia="Times New Roman"/>
          <w:color w:val="000000"/>
          <w:spacing w:val="-2"/>
        </w:rPr>
        <w:t xml:space="preserve"> Р.Р. </w:t>
      </w:r>
      <w:r w:rsidR="00636532">
        <w:rPr>
          <w:rFonts w:eastAsia="Times New Roman"/>
          <w:color w:val="000000"/>
          <w:spacing w:val="-2"/>
        </w:rPr>
        <w:t>–</w:t>
      </w:r>
      <w:r>
        <w:rPr>
          <w:rFonts w:eastAsia="Times New Roman"/>
          <w:color w:val="000000"/>
          <w:spacing w:val="-2"/>
        </w:rPr>
        <w:t xml:space="preserve"> </w:t>
      </w:r>
      <w:r w:rsidR="00C2444A">
        <w:rPr>
          <w:rFonts w:eastAsia="Times New Roman"/>
          <w:color w:val="000000"/>
          <w:spacing w:val="-2"/>
        </w:rPr>
        <w:t>– ассоциированный арбитр Арбитражного центра при РСПП (арбитр Волго-Уральской территориальной коллегии Арбитражного центра при РСПП)</w:t>
      </w:r>
      <w:r w:rsidR="00636532">
        <w:rPr>
          <w:rFonts w:eastAsia="Times New Roman"/>
          <w:color w:val="000000"/>
          <w:spacing w:val="-2"/>
        </w:rPr>
        <w:t>.</w:t>
      </w:r>
    </w:p>
    <w:sectPr w:rsidR="00CB7E8C" w:rsidSect="00E313A6">
      <w:type w:val="continuous"/>
      <w:pgSz w:w="11909" w:h="16834"/>
      <w:pgMar w:top="1440" w:right="864" w:bottom="72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4"/>
    <w:rsid w:val="000B26D8"/>
    <w:rsid w:val="001A7048"/>
    <w:rsid w:val="0023504B"/>
    <w:rsid w:val="00314A36"/>
    <w:rsid w:val="003610CD"/>
    <w:rsid w:val="00636532"/>
    <w:rsid w:val="006C5949"/>
    <w:rsid w:val="0072060F"/>
    <w:rsid w:val="00724579"/>
    <w:rsid w:val="007B3005"/>
    <w:rsid w:val="007D441E"/>
    <w:rsid w:val="008134C4"/>
    <w:rsid w:val="008D4D82"/>
    <w:rsid w:val="00B04EBC"/>
    <w:rsid w:val="00B94BCA"/>
    <w:rsid w:val="00C2444A"/>
    <w:rsid w:val="00C814D4"/>
    <w:rsid w:val="00CB7E8C"/>
    <w:rsid w:val="00D37FD9"/>
    <w:rsid w:val="00D977A9"/>
    <w:rsid w:val="00E03FEA"/>
    <w:rsid w:val="00E313A6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3164E"/>
  <w15:docId w15:val="{A69198E9-5C02-4484-BC4D-C7BD1A0E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Муртазина Юлия Валерьевна</cp:lastModifiedBy>
  <cp:revision>2</cp:revision>
  <dcterms:created xsi:type="dcterms:W3CDTF">2023-10-13T08:52:00Z</dcterms:created>
  <dcterms:modified xsi:type="dcterms:W3CDTF">2023-10-13T08:52:00Z</dcterms:modified>
</cp:coreProperties>
</file>