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0B3D" w14:textId="77777777"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751534" w14:textId="77777777"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BB30E7" w14:textId="77777777"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184FCC90" w14:textId="77777777"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8675E18" w14:textId="77777777"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DD5E33" w:rsidRPr="009E670C" w14:paraId="2C631C92" w14:textId="77777777" w:rsidTr="00F361D3">
        <w:trPr>
          <w:trHeight w:val="310"/>
        </w:trPr>
        <w:tc>
          <w:tcPr>
            <w:tcW w:w="9390" w:type="dxa"/>
            <w:shd w:val="clear" w:color="auto" w:fill="auto"/>
          </w:tcPr>
          <w:p w14:paraId="409197E2" w14:textId="77777777"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2C7C98C9" w14:textId="77777777"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(МГЮА)»</w:t>
            </w:r>
          </w:p>
          <w:p w14:paraId="42FE2F23" w14:textId="77777777"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</w:t>
            </w:r>
          </w:p>
        </w:tc>
      </w:tr>
    </w:tbl>
    <w:p w14:paraId="714BD21F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04C8DB3D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288F5CE6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1EEB9DB4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500DB411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38C1DA6D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7FE550CD" w14:textId="77777777"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1B59B412" w14:textId="77777777" w:rsidR="00DD5E33" w:rsidRPr="00B95794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 w:rsidRPr="00B95794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14:paraId="5B5DEA15" w14:textId="77777777"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CEA15C6" w14:textId="77777777"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(для иностранных граждан, </w:t>
      </w:r>
    </w:p>
    <w:p w14:paraId="7B522737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поступающих на программы бакалавриата и специалитета)</w:t>
      </w:r>
    </w:p>
    <w:p w14:paraId="19B76477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95E9E5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3AC6AA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E444BF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2E16D2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2E6268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382342F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18A10D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E74F7C" w14:textId="77777777"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E100C5" w14:textId="77777777" w:rsidR="0073650A" w:rsidRDefault="0073650A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2E74C4C" w14:textId="77777777" w:rsidR="0073650A" w:rsidRPr="009E670C" w:rsidRDefault="0073650A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66EB6F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D62C37D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F254CD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BABED67" w14:textId="77777777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BF5359" w14:textId="77777777"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14:paraId="3FED4962" w14:textId="5E3B1BC5"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</w:t>
      </w:r>
      <w:r w:rsidR="00B224AD">
        <w:rPr>
          <w:rFonts w:ascii="Times New Roman" w:eastAsia="Times New Roman" w:hAnsi="Times New Roman"/>
          <w:b/>
          <w:sz w:val="28"/>
          <w:szCs w:val="28"/>
        </w:rPr>
        <w:t>2</w:t>
      </w:r>
      <w:r w:rsidR="007D44EB">
        <w:rPr>
          <w:rFonts w:ascii="Times New Roman" w:eastAsia="Times New Roman" w:hAnsi="Times New Roman"/>
          <w:b/>
          <w:sz w:val="28"/>
          <w:szCs w:val="28"/>
        </w:rPr>
        <w:t>3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0D251C75" w14:textId="77777777" w:rsidR="00DD5E33" w:rsidRPr="009E670C" w:rsidRDefault="00DD5E33" w:rsidP="00DD5E33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14:paraId="63C15E89" w14:textId="77777777" w:rsidR="00DD5E33" w:rsidRPr="009E670C" w:rsidRDefault="00DD5E33" w:rsidP="00DD5E33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C54AA27" w14:textId="416DF8D7" w:rsidR="00DD5E33" w:rsidRPr="009E670C" w:rsidRDefault="00DD5E33" w:rsidP="00DD5E3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>Програм</w:t>
      </w:r>
      <w:r w:rsidRPr="00766D47">
        <w:rPr>
          <w:rFonts w:ascii="Times New Roman" w:hAnsi="Times New Roman"/>
          <w:spacing w:val="-16"/>
          <w:sz w:val="28"/>
          <w:szCs w:val="28"/>
        </w:rPr>
        <w:t xml:space="preserve">ма вступительного </w:t>
      </w:r>
      <w:r w:rsidRPr="007D44EB">
        <w:rPr>
          <w:rFonts w:ascii="Times New Roman" w:hAnsi="Times New Roman"/>
          <w:spacing w:val="-16"/>
          <w:sz w:val="28"/>
          <w:szCs w:val="28"/>
        </w:rPr>
        <w:t xml:space="preserve">экзамена </w:t>
      </w:r>
      <w:r w:rsidRPr="007D44EB">
        <w:rPr>
          <w:rFonts w:ascii="Times New Roman" w:hAnsi="Times New Roman"/>
          <w:sz w:val="28"/>
          <w:szCs w:val="28"/>
        </w:rPr>
        <w:t>утверждена на заседании Ученого совета (протокол №</w:t>
      </w:r>
      <w:r w:rsidR="00766D47" w:rsidRPr="007D44EB">
        <w:rPr>
          <w:rFonts w:ascii="Times New Roman" w:hAnsi="Times New Roman"/>
          <w:sz w:val="28"/>
          <w:szCs w:val="28"/>
        </w:rPr>
        <w:t xml:space="preserve"> </w:t>
      </w:r>
      <w:r w:rsidR="00834B62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5D2C0F" w:rsidRPr="007D44EB">
        <w:rPr>
          <w:rFonts w:ascii="Times New Roman" w:hAnsi="Times New Roman"/>
          <w:sz w:val="28"/>
          <w:szCs w:val="28"/>
        </w:rPr>
        <w:t xml:space="preserve"> </w:t>
      </w:r>
      <w:r w:rsidRPr="007D44EB">
        <w:rPr>
          <w:rFonts w:ascii="Times New Roman" w:hAnsi="Times New Roman"/>
          <w:sz w:val="28"/>
          <w:szCs w:val="28"/>
        </w:rPr>
        <w:t xml:space="preserve">от </w:t>
      </w:r>
      <w:r w:rsidR="007D44EB" w:rsidRPr="007D44EB">
        <w:rPr>
          <w:rFonts w:ascii="Times New Roman" w:hAnsi="Times New Roman"/>
          <w:sz w:val="28"/>
          <w:szCs w:val="28"/>
        </w:rPr>
        <w:t>31</w:t>
      </w:r>
      <w:r w:rsidR="00B224AD" w:rsidRPr="007D44EB">
        <w:rPr>
          <w:rFonts w:ascii="Times New Roman" w:hAnsi="Times New Roman"/>
          <w:sz w:val="28"/>
          <w:szCs w:val="28"/>
        </w:rPr>
        <w:t xml:space="preserve"> октября</w:t>
      </w:r>
      <w:r w:rsidRPr="007D44EB">
        <w:rPr>
          <w:rFonts w:ascii="Times New Roman" w:hAnsi="Times New Roman"/>
          <w:sz w:val="28"/>
          <w:szCs w:val="28"/>
        </w:rPr>
        <w:t xml:space="preserve"> 20</w:t>
      </w:r>
      <w:r w:rsidR="00B224AD" w:rsidRPr="007D44EB">
        <w:rPr>
          <w:rFonts w:ascii="Times New Roman" w:hAnsi="Times New Roman"/>
          <w:sz w:val="28"/>
          <w:szCs w:val="28"/>
        </w:rPr>
        <w:t>2</w:t>
      </w:r>
      <w:r w:rsidR="007D44EB" w:rsidRPr="007D44EB">
        <w:rPr>
          <w:rFonts w:ascii="Times New Roman" w:hAnsi="Times New Roman"/>
          <w:sz w:val="28"/>
          <w:szCs w:val="28"/>
        </w:rPr>
        <w:t>2</w:t>
      </w:r>
      <w:r w:rsidRPr="007D44EB">
        <w:rPr>
          <w:rFonts w:ascii="Times New Roman" w:hAnsi="Times New Roman"/>
          <w:sz w:val="28"/>
          <w:szCs w:val="28"/>
        </w:rPr>
        <w:t xml:space="preserve"> года).</w:t>
      </w:r>
    </w:p>
    <w:p w14:paraId="271061BA" w14:textId="77777777" w:rsidR="00DD5E33" w:rsidRDefault="00DD5E33" w:rsidP="00DD5E3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81E1F4" w14:textId="77777777"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/>
          <w:color w:val="auto"/>
          <w:sz w:val="28"/>
          <w:szCs w:val="28"/>
          <w:lang w:eastAsia="en-US"/>
        </w:rPr>
        <w:id w:val="783309000"/>
        <w:docPartObj>
          <w:docPartGallery w:val="Table of Contents"/>
          <w:docPartUnique/>
        </w:docPartObj>
      </w:sdtPr>
      <w:sdtEndPr>
        <w:rPr>
          <w:rFonts w:eastAsia="Calibri"/>
          <w:b/>
          <w:bCs/>
        </w:rPr>
      </w:sdtEndPr>
      <w:sdtContent>
        <w:p w14:paraId="23C62F20" w14:textId="77777777" w:rsidR="00DD5E33" w:rsidRPr="00B95794" w:rsidRDefault="00DD5E33" w:rsidP="00DD5E33">
          <w:pPr>
            <w:pStyle w:val="ab"/>
            <w:rPr>
              <w:rFonts w:ascii="Times New Roman" w:hAnsi="Times New Roman"/>
              <w:sz w:val="28"/>
              <w:szCs w:val="28"/>
            </w:rPr>
          </w:pPr>
        </w:p>
        <w:p w14:paraId="050A9E2B" w14:textId="77777777" w:rsidR="005F5F1C" w:rsidRPr="005F5F1C" w:rsidRDefault="00DD5E33" w:rsidP="005F5F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B95794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86076244" w:history="1">
            <w:r w:rsidR="005F5F1C" w:rsidRPr="005F5F1C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5F5F1C" w:rsidRPr="005F5F1C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_Toc86076244 \h </w:instrTex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3650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28C4D" w14:textId="77777777" w:rsidR="005F5F1C" w:rsidRPr="005F5F1C" w:rsidRDefault="00070DBE" w:rsidP="005F5F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86076245" w:history="1">
            <w:r w:rsidR="005F5F1C" w:rsidRPr="005F5F1C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5F5F1C" w:rsidRPr="005F5F1C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_Toc86076245 \h </w:instrTex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3650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D0DAF" w14:textId="6F396B60" w:rsidR="005F5F1C" w:rsidRDefault="00070DBE" w:rsidP="005F5F1C">
          <w:pPr>
            <w:pStyle w:val="11"/>
            <w:tabs>
              <w:tab w:val="right" w:leader="dot" w:pos="9345"/>
            </w:tabs>
            <w:ind w:left="2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076246" w:history="1">
            <w:r w:rsidR="005F5F1C" w:rsidRPr="005F5F1C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5F5F1C" w:rsidRPr="005F5F1C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5F5F1C" w:rsidRPr="005F5F1C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КРИТЕРИИ ОЦЕНИВАНИЯ ОТВЕТА НА ВСТУПИТЕЛЬНОМ ИСПЫТАНИИ</w:t>
            </w:r>
            <w:r w:rsidR="005F5F1C" w:rsidRPr="005F5F1C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4969C8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6</w:t>
            </w:r>
          </w:hyperlink>
        </w:p>
        <w:p w14:paraId="67F2D6C0" w14:textId="77777777" w:rsidR="00DD5E33" w:rsidRPr="00B95794" w:rsidRDefault="00DD5E33" w:rsidP="00DD5E33">
          <w:pPr>
            <w:rPr>
              <w:rFonts w:ascii="Times New Roman" w:hAnsi="Times New Roman"/>
              <w:sz w:val="28"/>
              <w:szCs w:val="28"/>
            </w:rPr>
          </w:pPr>
          <w:r w:rsidRPr="00B9579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A257E68" w14:textId="77777777"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F42E2" w14:textId="77777777" w:rsidR="00DD5E33" w:rsidRDefault="00DD5E33" w:rsidP="00DD5E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65AF8B" w14:textId="77777777" w:rsidR="00DD5E33" w:rsidRPr="00BE34E4" w:rsidRDefault="00DD5E33" w:rsidP="00DD5E3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0731488"/>
      <w:bookmarkStart w:id="2" w:name="_Toc86076244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  <w:bookmarkEnd w:id="1"/>
      <w:bookmarkEnd w:id="2"/>
    </w:p>
    <w:p w14:paraId="760C405C" w14:textId="77777777" w:rsidR="00DD5E33" w:rsidRPr="00AA0B08" w:rsidRDefault="00DD5E33" w:rsidP="00DD5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F0DF398" w14:textId="1DFC00B7"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</w:t>
      </w:r>
      <w:r w:rsidR="0050340B">
        <w:rPr>
          <w:rFonts w:ascii="Times New Roman" w:hAnsi="Times New Roman"/>
          <w:sz w:val="28"/>
          <w:szCs w:val="28"/>
        </w:rPr>
        <w:t xml:space="preserve"> (о</w:t>
      </w:r>
      <w:r w:rsidRPr="00B95794">
        <w:rPr>
          <w:rFonts w:ascii="Times New Roman" w:hAnsi="Times New Roman"/>
          <w:sz w:val="28"/>
          <w:szCs w:val="28"/>
        </w:rPr>
        <w:t>бщее владение</w:t>
      </w:r>
      <w:r w:rsidR="0050340B">
        <w:rPr>
          <w:rFonts w:ascii="Times New Roman" w:hAnsi="Times New Roman"/>
          <w:sz w:val="28"/>
          <w:szCs w:val="28"/>
        </w:rPr>
        <w:t>)</w:t>
      </w:r>
      <w:r w:rsidRPr="00B95794">
        <w:rPr>
          <w:rFonts w:ascii="Times New Roman" w:hAnsi="Times New Roman"/>
          <w:sz w:val="28"/>
          <w:szCs w:val="28"/>
        </w:rPr>
        <w:t xml:space="preserve">, и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уровень, профессиональный модуль «Правоведение».</w:t>
      </w:r>
    </w:p>
    <w:p w14:paraId="6546F6E4" w14:textId="77777777"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</w:t>
      </w:r>
      <w:r w:rsidRPr="00A82474">
        <w:rPr>
          <w:rFonts w:ascii="Times New Roman" w:hAnsi="Times New Roman"/>
          <w:sz w:val="28"/>
          <w:szCs w:val="28"/>
        </w:rPr>
        <w:t>и лексики, определить уровень владения устной и письменной речью, знани</w:t>
      </w:r>
      <w:r w:rsidR="00101168" w:rsidRPr="00A82474">
        <w:rPr>
          <w:rFonts w:ascii="Times New Roman" w:hAnsi="Times New Roman"/>
          <w:sz w:val="28"/>
          <w:szCs w:val="28"/>
        </w:rPr>
        <w:t>е</w:t>
      </w:r>
      <w:r w:rsidRPr="00A82474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речи, а также</w:t>
      </w:r>
      <w:r w:rsidRPr="00B95794">
        <w:rPr>
          <w:rFonts w:ascii="Times New Roman" w:hAnsi="Times New Roman"/>
          <w:sz w:val="28"/>
          <w:szCs w:val="28"/>
        </w:rPr>
        <w:t xml:space="preserve"> оценить сформированность умений и навыков чтения и аудирования, необходимых для освоения соответствующих образовательных программ высшего профессионального обучения.</w:t>
      </w:r>
    </w:p>
    <w:p w14:paraId="6E7A7F83" w14:textId="77777777"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(бакалавриат или магистратура) и гражданством абитуриента (ближнее или дальнее зарубежье).</w:t>
      </w:r>
    </w:p>
    <w:p w14:paraId="6C7ABA00" w14:textId="77777777"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субтесты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14:paraId="3B3E841E" w14:textId="77777777"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5F3EF3" w14:textId="77777777" w:rsidR="00DD5E33" w:rsidRDefault="00DD5E33" w:rsidP="00DD5E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FED821" w14:textId="77777777" w:rsidR="00DD5E33" w:rsidRPr="008A4F05" w:rsidRDefault="00DD5E33" w:rsidP="00DD5E33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86076245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1B0DDC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14:paraId="53B63A63" w14:textId="77777777"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ABDFC" w14:textId="77777777"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 w:rsidRPr="00C82C7D">
        <w:rPr>
          <w:rFonts w:ascii="Times New Roman" w:hAnsi="Times New Roman"/>
          <w:b/>
          <w:bCs/>
          <w:sz w:val="28"/>
          <w:szCs w:val="28"/>
        </w:rPr>
        <w:t>абитуриентов</w:t>
      </w:r>
      <w:r w:rsidRPr="00C82C7D">
        <w:rPr>
          <w:rFonts w:ascii="Times New Roman" w:hAnsi="Times New Roman"/>
          <w:b/>
          <w:bCs/>
          <w:sz w:val="28"/>
          <w:szCs w:val="28"/>
        </w:rPr>
        <w:t xml:space="preserve"> из Ближнего зарубежья</w:t>
      </w:r>
      <w:r w:rsidRPr="00B95794">
        <w:rPr>
          <w:rFonts w:ascii="Times New Roman" w:hAnsi="Times New Roman"/>
          <w:sz w:val="28"/>
          <w:szCs w:val="28"/>
        </w:rPr>
        <w:t xml:space="preserve">, поступающих на 1 курс для обучения по программе бакалавриата/специалитета, состоит из 3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>:</w:t>
      </w:r>
    </w:p>
    <w:p w14:paraId="1887341B" w14:textId="77777777" w:rsidR="00DD5E33" w:rsidRPr="00B95794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14:paraId="15E6B532" w14:textId="77777777" w:rsidR="00DD5E33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</w:t>
      </w:r>
      <w:r w:rsidRPr="00B95794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14:paraId="4EC1FA48" w14:textId="77777777" w:rsidR="0042642C" w:rsidRPr="00B95794" w:rsidRDefault="0042642C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</w:rPr>
        <w:t>«Сочинение-рассуждение»</w:t>
      </w:r>
    </w:p>
    <w:p w14:paraId="02AB8210" w14:textId="77777777" w:rsidR="00DD5E33" w:rsidRPr="00DD5E33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5E33">
        <w:rPr>
          <w:rFonts w:ascii="Times New Roman" w:hAnsi="Times New Roman"/>
          <w:sz w:val="28"/>
          <w:szCs w:val="28"/>
        </w:rPr>
        <w:t xml:space="preserve"> состоит из </w:t>
      </w:r>
      <w:r w:rsidR="0042642C">
        <w:rPr>
          <w:rFonts w:ascii="Times New Roman" w:hAnsi="Times New Roman"/>
          <w:sz w:val="28"/>
          <w:szCs w:val="28"/>
        </w:rPr>
        <w:t>4</w:t>
      </w:r>
      <w:r w:rsidRPr="00DD5E33">
        <w:rPr>
          <w:rFonts w:ascii="Times New Roman" w:hAnsi="Times New Roman"/>
          <w:sz w:val="28"/>
          <w:szCs w:val="28"/>
        </w:rPr>
        <w:t xml:space="preserve">0 заданий с выбором ответа. Время выполнения </w:t>
      </w:r>
      <w:proofErr w:type="spellStart"/>
      <w:r w:rsidRPr="00DD5E33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D5E33">
        <w:rPr>
          <w:rFonts w:ascii="Times New Roman" w:hAnsi="Times New Roman"/>
          <w:sz w:val="28"/>
          <w:szCs w:val="28"/>
        </w:rPr>
        <w:t xml:space="preserve"> – </w:t>
      </w:r>
      <w:r w:rsidR="0042642C">
        <w:rPr>
          <w:rFonts w:ascii="Times New Roman" w:hAnsi="Times New Roman"/>
          <w:sz w:val="28"/>
          <w:szCs w:val="28"/>
        </w:rPr>
        <w:t>2</w:t>
      </w:r>
      <w:r w:rsidRPr="00DD5E33">
        <w:rPr>
          <w:rFonts w:ascii="Times New Roman" w:hAnsi="Times New Roman"/>
          <w:sz w:val="28"/>
          <w:szCs w:val="28"/>
        </w:rPr>
        <w:t>0 минут.</w:t>
      </w:r>
    </w:p>
    <w:p w14:paraId="08A9547E" w14:textId="77777777" w:rsidR="00DD5E33" w:rsidRPr="00A82474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5E33">
        <w:rPr>
          <w:rFonts w:ascii="Times New Roman" w:hAnsi="Times New Roman"/>
          <w:sz w:val="28"/>
          <w:szCs w:val="28"/>
        </w:rPr>
        <w:t xml:space="preserve"> представляет собой текст с пропусками ос</w:t>
      </w:r>
      <w:r w:rsidR="00F23F64">
        <w:rPr>
          <w:rFonts w:ascii="Times New Roman" w:hAnsi="Times New Roman"/>
          <w:sz w:val="28"/>
          <w:szCs w:val="28"/>
        </w:rPr>
        <w:t xml:space="preserve">новных орфограмм и </w:t>
      </w:r>
      <w:proofErr w:type="spellStart"/>
      <w:r w:rsidR="00F23F64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="00F23F64">
        <w:rPr>
          <w:rFonts w:ascii="Times New Roman" w:hAnsi="Times New Roman"/>
          <w:sz w:val="28"/>
          <w:szCs w:val="28"/>
        </w:rPr>
        <w:t>. Поступающий</w:t>
      </w:r>
      <w:r w:rsidRPr="00DD5E33">
        <w:rPr>
          <w:rFonts w:ascii="Times New Roman" w:hAnsi="Times New Roman"/>
          <w:sz w:val="28"/>
          <w:szCs w:val="28"/>
        </w:rPr>
        <w:t xml:space="preserve"> вставляет пропущенные буквы, знаки </w:t>
      </w:r>
      <w:r w:rsidRPr="00A82474">
        <w:rPr>
          <w:rFonts w:ascii="Times New Roman" w:hAnsi="Times New Roman"/>
          <w:sz w:val="28"/>
          <w:szCs w:val="28"/>
        </w:rPr>
        <w:t>препинания (там, где это необходимо), раскрывает скобки непосредственно</w:t>
      </w:r>
      <w:r w:rsidR="0042642C" w:rsidRPr="00A82474">
        <w:rPr>
          <w:rFonts w:ascii="Times New Roman" w:hAnsi="Times New Roman"/>
          <w:sz w:val="28"/>
          <w:szCs w:val="28"/>
        </w:rPr>
        <w:t xml:space="preserve"> в тексте, не переписывая его. </w:t>
      </w:r>
      <w:r w:rsidRPr="00A82474">
        <w:rPr>
          <w:rFonts w:ascii="Times New Roman" w:hAnsi="Times New Roman"/>
          <w:sz w:val="28"/>
          <w:szCs w:val="28"/>
        </w:rPr>
        <w:t xml:space="preserve">Время выполнения </w:t>
      </w:r>
      <w:proofErr w:type="spellStart"/>
      <w:r w:rsidRPr="00A8247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A82474">
        <w:rPr>
          <w:rFonts w:ascii="Times New Roman" w:hAnsi="Times New Roman"/>
          <w:sz w:val="28"/>
          <w:szCs w:val="28"/>
        </w:rPr>
        <w:t xml:space="preserve"> – </w:t>
      </w:r>
      <w:r w:rsidR="0042642C" w:rsidRPr="00A82474">
        <w:rPr>
          <w:rFonts w:ascii="Times New Roman" w:hAnsi="Times New Roman"/>
          <w:sz w:val="28"/>
          <w:szCs w:val="28"/>
        </w:rPr>
        <w:t>1</w:t>
      </w:r>
      <w:r w:rsidRPr="00A82474">
        <w:rPr>
          <w:rFonts w:ascii="Times New Roman" w:hAnsi="Times New Roman"/>
          <w:sz w:val="28"/>
          <w:szCs w:val="28"/>
        </w:rPr>
        <w:t>0 минут.</w:t>
      </w:r>
    </w:p>
    <w:p w14:paraId="631B0D7C" w14:textId="6F8B856C" w:rsidR="0042642C" w:rsidRPr="00B95794" w:rsidRDefault="0042642C" w:rsidP="0042642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474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A82474">
        <w:rPr>
          <w:rFonts w:ascii="Times New Roman" w:hAnsi="Times New Roman"/>
          <w:b/>
          <w:sz w:val="28"/>
          <w:szCs w:val="28"/>
        </w:rPr>
        <w:t xml:space="preserve"> </w:t>
      </w:r>
      <w:r w:rsidRPr="00A8247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474">
        <w:rPr>
          <w:rFonts w:ascii="Times New Roman" w:hAnsi="Times New Roman"/>
          <w:sz w:val="28"/>
          <w:szCs w:val="28"/>
        </w:rPr>
        <w:t xml:space="preserve"> предполагает написание </w:t>
      </w:r>
      <w:r w:rsidR="00F23F64" w:rsidRPr="00A82474">
        <w:rPr>
          <w:rFonts w:ascii="Times New Roman" w:hAnsi="Times New Roman"/>
          <w:sz w:val="28"/>
          <w:szCs w:val="28"/>
        </w:rPr>
        <w:t>поступающим</w:t>
      </w:r>
      <w:r w:rsidRPr="00A82474">
        <w:rPr>
          <w:rFonts w:ascii="Times New Roman" w:hAnsi="Times New Roman"/>
          <w:sz w:val="28"/>
          <w:szCs w:val="28"/>
        </w:rPr>
        <w:t xml:space="preserve"> сочинения-рассуждения по предложенной профессионально ориентированной теме объемом </w:t>
      </w:r>
      <w:r w:rsidR="00C82C7D">
        <w:rPr>
          <w:rFonts w:ascii="Times New Roman" w:hAnsi="Times New Roman"/>
          <w:sz w:val="28"/>
          <w:szCs w:val="28"/>
        </w:rPr>
        <w:t>10</w:t>
      </w:r>
      <w:r w:rsidRPr="00A82474">
        <w:rPr>
          <w:rFonts w:ascii="Times New Roman" w:hAnsi="Times New Roman"/>
          <w:sz w:val="28"/>
          <w:szCs w:val="28"/>
        </w:rPr>
        <w:t>0-1</w:t>
      </w:r>
      <w:r w:rsidR="00C82C7D">
        <w:rPr>
          <w:rFonts w:ascii="Times New Roman" w:hAnsi="Times New Roman"/>
          <w:sz w:val="28"/>
          <w:szCs w:val="28"/>
        </w:rPr>
        <w:t>5</w:t>
      </w:r>
      <w:r w:rsidRPr="00A82474">
        <w:rPr>
          <w:rFonts w:ascii="Times New Roman" w:hAnsi="Times New Roman"/>
          <w:sz w:val="28"/>
          <w:szCs w:val="28"/>
        </w:rPr>
        <w:t>0 слов. Время</w:t>
      </w:r>
      <w:r w:rsidRPr="00B95794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минут</w:t>
      </w:r>
      <w:r w:rsidRPr="00B95794">
        <w:rPr>
          <w:rFonts w:ascii="Times New Roman" w:hAnsi="Times New Roman"/>
          <w:sz w:val="28"/>
          <w:szCs w:val="28"/>
        </w:rPr>
        <w:t>.</w:t>
      </w:r>
    </w:p>
    <w:p w14:paraId="1FE14939" w14:textId="77777777" w:rsidR="0042642C" w:rsidRDefault="0042642C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2CB94" w14:textId="77777777" w:rsidR="0042642C" w:rsidRPr="00AA0B08" w:rsidRDefault="0042642C" w:rsidP="00426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 w:rsidRPr="00C82C7D">
        <w:rPr>
          <w:rFonts w:ascii="Times New Roman" w:hAnsi="Times New Roman"/>
          <w:b/>
          <w:bCs/>
          <w:sz w:val="28"/>
          <w:szCs w:val="28"/>
        </w:rPr>
        <w:t>абитуриентов</w:t>
      </w:r>
      <w:r w:rsidRPr="00C82C7D">
        <w:rPr>
          <w:rFonts w:ascii="Times New Roman" w:hAnsi="Times New Roman"/>
          <w:b/>
          <w:bCs/>
          <w:sz w:val="28"/>
          <w:szCs w:val="28"/>
        </w:rPr>
        <w:t xml:space="preserve"> из Дальнего зарубежья</w:t>
      </w:r>
      <w:r w:rsidRPr="00B95794">
        <w:rPr>
          <w:rFonts w:ascii="Times New Roman" w:hAnsi="Times New Roman"/>
          <w:sz w:val="28"/>
          <w:szCs w:val="28"/>
        </w:rPr>
        <w:t>, поступающих на 1 курс по программе бакалавриата/специалитета, состоит из</w:t>
      </w:r>
      <w:r w:rsidRPr="00AA0B0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AA0B0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AA0B08">
        <w:rPr>
          <w:rFonts w:ascii="Times New Roman" w:hAnsi="Times New Roman"/>
          <w:sz w:val="28"/>
          <w:szCs w:val="28"/>
        </w:rPr>
        <w:t>:</w:t>
      </w:r>
    </w:p>
    <w:p w14:paraId="6C08A542" w14:textId="77777777"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</w:t>
      </w:r>
      <w:r w:rsidRPr="00B95794">
        <w:rPr>
          <w:rFonts w:ascii="Times New Roman" w:hAnsi="Times New Roman"/>
          <w:sz w:val="28"/>
          <w:szCs w:val="24"/>
        </w:rPr>
        <w:t xml:space="preserve"> «Грамматика. Лексика»</w:t>
      </w:r>
    </w:p>
    <w:p w14:paraId="22B8D388" w14:textId="77777777"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</w:t>
      </w:r>
      <w:r w:rsidRPr="00B95794">
        <w:rPr>
          <w:rFonts w:ascii="Times New Roman" w:hAnsi="Times New Roman"/>
          <w:sz w:val="28"/>
          <w:szCs w:val="24"/>
        </w:rPr>
        <w:t xml:space="preserve"> «Чтение»</w:t>
      </w:r>
    </w:p>
    <w:p w14:paraId="2797DA4E" w14:textId="67618A68"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«</w:t>
      </w:r>
      <w:r w:rsidR="0050340B">
        <w:rPr>
          <w:rFonts w:ascii="Times New Roman" w:hAnsi="Times New Roman"/>
          <w:sz w:val="28"/>
          <w:szCs w:val="24"/>
        </w:rPr>
        <w:t>Сочинение-рассуждение</w:t>
      </w:r>
      <w:r w:rsidRPr="00B95794">
        <w:rPr>
          <w:rFonts w:ascii="Times New Roman" w:hAnsi="Times New Roman"/>
          <w:sz w:val="28"/>
          <w:szCs w:val="24"/>
        </w:rPr>
        <w:t>»</w:t>
      </w:r>
    </w:p>
    <w:p w14:paraId="079EAA45" w14:textId="77777777" w:rsidR="0042642C" w:rsidRPr="0042642C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</w:t>
      </w:r>
      <w:r w:rsidRPr="0042642C">
        <w:rPr>
          <w:rFonts w:ascii="Times New Roman" w:hAnsi="Times New Roman"/>
          <w:sz w:val="28"/>
          <w:szCs w:val="24"/>
        </w:rPr>
        <w:t xml:space="preserve"> состоит из 30 заданий с выбором ответа.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="00F23F64"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42642C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 w:rsidR="00F23F64">
        <w:rPr>
          <w:rFonts w:ascii="Times New Roman" w:hAnsi="Times New Roman"/>
          <w:sz w:val="28"/>
          <w:szCs w:val="24"/>
        </w:rPr>
        <w:t>субстеста</w:t>
      </w:r>
      <w:proofErr w:type="spellEnd"/>
      <w:r w:rsidR="00F23F64">
        <w:rPr>
          <w:rFonts w:ascii="Times New Roman" w:hAnsi="Times New Roman"/>
          <w:sz w:val="28"/>
          <w:szCs w:val="24"/>
        </w:rPr>
        <w:t xml:space="preserve"> – 20 </w:t>
      </w:r>
      <w:r w:rsidRPr="0042642C">
        <w:rPr>
          <w:rFonts w:ascii="Times New Roman" w:hAnsi="Times New Roman"/>
          <w:sz w:val="28"/>
          <w:szCs w:val="24"/>
        </w:rPr>
        <w:t>минут.</w:t>
      </w:r>
    </w:p>
    <w:p w14:paraId="6CF6DAED" w14:textId="77777777"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642C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1</w:t>
      </w:r>
      <w:r w:rsidRPr="0042642C">
        <w:rPr>
          <w:rFonts w:ascii="Times New Roman" w:hAnsi="Times New Roman"/>
          <w:sz w:val="28"/>
          <w:szCs w:val="24"/>
        </w:rPr>
        <w:t xml:space="preserve">0 заданий, распределенных на 2 части: 1) чтение фразы и выбор близкой ей по содержанию; 2) чтение текста с выполнением </w:t>
      </w:r>
      <w:proofErr w:type="spellStart"/>
      <w:r w:rsidRPr="0042642C">
        <w:rPr>
          <w:rFonts w:ascii="Times New Roman" w:hAnsi="Times New Roman"/>
          <w:sz w:val="28"/>
          <w:szCs w:val="24"/>
        </w:rPr>
        <w:t>послетекстовых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заданий.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Pr="0042642C">
        <w:rPr>
          <w:rFonts w:ascii="Times New Roman" w:hAnsi="Times New Roman"/>
          <w:sz w:val="28"/>
          <w:szCs w:val="24"/>
        </w:rPr>
        <w:t xml:space="preserve"> записывает в «Лист ответов». При выполнении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можно пользоваться словарем. Время выполнения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15</w:t>
      </w:r>
      <w:r w:rsidRPr="0042642C">
        <w:rPr>
          <w:rFonts w:ascii="Times New Roman" w:hAnsi="Times New Roman"/>
          <w:sz w:val="28"/>
          <w:szCs w:val="24"/>
        </w:rPr>
        <w:t xml:space="preserve"> минут.</w:t>
      </w:r>
    </w:p>
    <w:p w14:paraId="5539A956" w14:textId="23D5CB02"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b/>
          <w:sz w:val="28"/>
          <w:szCs w:val="24"/>
        </w:rPr>
        <w:t xml:space="preserve"> </w:t>
      </w:r>
      <w:r w:rsidRPr="00B95794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</w:t>
      </w:r>
      <w:r w:rsidR="0050340B" w:rsidRPr="00A82474">
        <w:rPr>
          <w:rFonts w:ascii="Times New Roman" w:hAnsi="Times New Roman"/>
          <w:sz w:val="28"/>
          <w:szCs w:val="28"/>
        </w:rPr>
        <w:t xml:space="preserve">предполагает написание поступающим сочинения-рассуждения по предложенной профессионально ориентированной теме объемом 50-100 слов. </w:t>
      </w:r>
      <w:r w:rsidRPr="00B95794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 w:rsidRPr="00B95794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- </w:t>
      </w:r>
      <w:r w:rsidR="00503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5</w:t>
      </w:r>
      <w:r w:rsidRPr="00B95794">
        <w:rPr>
          <w:rFonts w:ascii="Times New Roman" w:hAnsi="Times New Roman"/>
          <w:sz w:val="28"/>
          <w:szCs w:val="24"/>
        </w:rPr>
        <w:t xml:space="preserve"> минут.</w:t>
      </w:r>
    </w:p>
    <w:p w14:paraId="162B93CF" w14:textId="77777777" w:rsidR="00DD5E33" w:rsidRPr="00C82C7D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 xml:space="preserve">За выполнение всех заданий выставляется суммированная оценка по </w:t>
      </w:r>
      <w:r w:rsidRPr="00C82C7D">
        <w:rPr>
          <w:rFonts w:ascii="Times New Roman" w:hAnsi="Times New Roman"/>
          <w:b/>
          <w:bCs/>
          <w:sz w:val="28"/>
          <w:szCs w:val="24"/>
        </w:rPr>
        <w:t>100-балльной шкале.</w:t>
      </w:r>
    </w:p>
    <w:p w14:paraId="20D23422" w14:textId="77777777" w:rsidR="002D1394" w:rsidRDefault="002D1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26BE37" w14:textId="77777777" w:rsidR="002D1394" w:rsidRPr="002D1394" w:rsidRDefault="002D1394" w:rsidP="002D1394">
      <w:pPr>
        <w:pStyle w:val="1"/>
        <w:jc w:val="center"/>
        <w:rPr>
          <w:rFonts w:ascii="Times New Roman" w:hAnsi="Times New Roman"/>
          <w:color w:val="auto"/>
        </w:rPr>
      </w:pPr>
      <w:bookmarkStart w:id="6" w:name="_Toc86074209"/>
      <w:bookmarkStart w:id="7" w:name="_Toc86075235"/>
      <w:bookmarkStart w:id="8" w:name="_Toc86076055"/>
      <w:bookmarkStart w:id="9" w:name="_Toc86076246"/>
      <w:r w:rsidRPr="002D1394">
        <w:rPr>
          <w:rFonts w:ascii="Times New Roman" w:hAnsi="Times New Roman"/>
          <w:color w:val="auto"/>
          <w:lang w:val="en-US"/>
        </w:rPr>
        <w:lastRenderedPageBreak/>
        <w:t>I</w:t>
      </w:r>
      <w:r w:rsidR="005F5F1C">
        <w:rPr>
          <w:rFonts w:ascii="Times New Roman" w:eastAsia="Times New Roman" w:hAnsi="Times New Roman"/>
          <w:color w:val="auto"/>
          <w:lang w:val="en-US"/>
        </w:rPr>
        <w:t>II</w:t>
      </w:r>
      <w:r w:rsidRPr="002D1394">
        <w:rPr>
          <w:rFonts w:ascii="Times New Roman" w:hAnsi="Times New Roman"/>
          <w:color w:val="auto"/>
        </w:rPr>
        <w:t>. КРИТЕРИИ ОЦЕНИВАНИЯ ОТВЕТА НА ВСТУПИТЕЛЬНОМ ИСПЫТАНИИ</w:t>
      </w:r>
      <w:bookmarkEnd w:id="6"/>
      <w:bookmarkEnd w:id="7"/>
      <w:bookmarkEnd w:id="8"/>
      <w:bookmarkEnd w:id="9"/>
    </w:p>
    <w:p w14:paraId="585C10DB" w14:textId="77777777" w:rsidR="002D1394" w:rsidRDefault="002D1394" w:rsidP="002D1394">
      <w:pPr>
        <w:shd w:val="clear" w:color="auto" w:fill="FFFFFF"/>
        <w:tabs>
          <w:tab w:val="left" w:pos="2310"/>
          <w:tab w:val="center" w:pos="485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5EFF8955" w14:textId="76AE9E96" w:rsidR="002D1394" w:rsidRDefault="002D1394" w:rsidP="002D1394">
      <w:pPr>
        <w:shd w:val="clear" w:color="auto" w:fill="FFFFFF"/>
        <w:tabs>
          <w:tab w:val="left" w:pos="2310"/>
          <w:tab w:val="center" w:pos="485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581A91EF" w14:textId="77777777" w:rsidR="002D1394" w:rsidRPr="00C82C7D" w:rsidRDefault="002D1394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C7D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570ED0">
        <w:rPr>
          <w:rFonts w:ascii="Times New Roman" w:hAnsi="Times New Roman"/>
          <w:b/>
          <w:bCs/>
          <w:sz w:val="28"/>
          <w:szCs w:val="28"/>
        </w:rPr>
        <w:t>абитуриентов из Ближнего зарубежья</w:t>
      </w:r>
      <w:r w:rsidRPr="00C82C7D">
        <w:rPr>
          <w:rFonts w:ascii="Times New Roman" w:hAnsi="Times New Roman"/>
          <w:sz w:val="28"/>
          <w:szCs w:val="28"/>
        </w:rPr>
        <w:t xml:space="preserve">, поступающих на 1 курс для обучения по программе бакалавриата/специалитета, состоит из 3 </w:t>
      </w:r>
      <w:proofErr w:type="spellStart"/>
      <w:r w:rsidRPr="00C82C7D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C82C7D">
        <w:rPr>
          <w:rFonts w:ascii="Times New Roman" w:hAnsi="Times New Roman"/>
          <w:sz w:val="28"/>
          <w:szCs w:val="28"/>
        </w:rPr>
        <w:t>:</w:t>
      </w:r>
    </w:p>
    <w:p w14:paraId="0E5D6A79" w14:textId="770A967C" w:rsidR="002D1394" w:rsidRDefault="002D1394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D0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570ED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Pr="00C82C7D">
        <w:rPr>
          <w:rFonts w:ascii="Times New Roman" w:hAnsi="Times New Roman"/>
          <w:sz w:val="28"/>
          <w:szCs w:val="28"/>
        </w:rPr>
        <w:t xml:space="preserve"> «Грамматика. Лексика»</w:t>
      </w:r>
      <w:r w:rsidR="00570ED0">
        <w:rPr>
          <w:rFonts w:ascii="Times New Roman" w:hAnsi="Times New Roman"/>
          <w:sz w:val="28"/>
          <w:szCs w:val="28"/>
        </w:rPr>
        <w:t xml:space="preserve"> состоит из 4 частей и включает 40 заданий.</w:t>
      </w:r>
    </w:p>
    <w:p w14:paraId="6C3C01CA" w14:textId="25C5BB61" w:rsidR="00570ED0" w:rsidRDefault="00570ED0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</w:t>
      </w:r>
      <w:r w:rsidRPr="00C33C82">
        <w:rPr>
          <w:rFonts w:ascii="Times New Roman" w:hAnsi="Times New Roman"/>
          <w:b/>
          <w:bCs/>
          <w:sz w:val="28"/>
          <w:szCs w:val="28"/>
        </w:rPr>
        <w:t>правильный ответ – 1 балл</w:t>
      </w:r>
      <w:r>
        <w:rPr>
          <w:rFonts w:ascii="Times New Roman" w:hAnsi="Times New Roman"/>
          <w:sz w:val="28"/>
          <w:szCs w:val="28"/>
        </w:rPr>
        <w:t>.</w:t>
      </w:r>
    </w:p>
    <w:p w14:paraId="2DB22F50" w14:textId="1F0FF730" w:rsidR="00570ED0" w:rsidRDefault="00570ED0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 w:rsidR="00C33C82">
        <w:rPr>
          <w:rFonts w:ascii="Times New Roman" w:hAnsi="Times New Roman"/>
          <w:sz w:val="28"/>
          <w:szCs w:val="28"/>
        </w:rPr>
        <w:t>Субтест</w:t>
      </w:r>
      <w:proofErr w:type="spellEnd"/>
      <w:r w:rsidR="00C33C82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70ED0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>.</w:t>
      </w:r>
    </w:p>
    <w:p w14:paraId="30CA65F8" w14:textId="4C93DB2A" w:rsidR="002D1394" w:rsidRDefault="002D1394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Pr="00C82C7D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14:paraId="78991A1C" w14:textId="600CAE00" w:rsidR="00570ED0" w:rsidRPr="00C33C82" w:rsidRDefault="00C33C82" w:rsidP="00570ED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За п</w:t>
      </w:r>
      <w:r w:rsidR="00570ED0" w:rsidRPr="00C33C82">
        <w:rPr>
          <w:rFonts w:ascii="Times New Roman" w:hAnsi="Times New Roman"/>
          <w:sz w:val="28"/>
          <w:szCs w:val="28"/>
        </w:rPr>
        <w:t>равильно расставлен</w:t>
      </w:r>
      <w:r w:rsidRPr="00C33C82">
        <w:rPr>
          <w:rFonts w:ascii="Times New Roman" w:hAnsi="Times New Roman"/>
          <w:sz w:val="28"/>
          <w:szCs w:val="28"/>
        </w:rPr>
        <w:t>н</w:t>
      </w:r>
      <w:r w:rsidR="00570ED0" w:rsidRPr="00C33C82">
        <w:rPr>
          <w:rFonts w:ascii="Times New Roman" w:hAnsi="Times New Roman"/>
          <w:sz w:val="28"/>
          <w:szCs w:val="28"/>
        </w:rPr>
        <w:t>ы</w:t>
      </w:r>
      <w:r w:rsidRPr="00C33C82">
        <w:rPr>
          <w:rFonts w:ascii="Times New Roman" w:hAnsi="Times New Roman"/>
          <w:sz w:val="28"/>
          <w:szCs w:val="28"/>
        </w:rPr>
        <w:t>е</w:t>
      </w:r>
      <w:r w:rsidR="00570ED0" w:rsidRPr="00C33C82">
        <w:rPr>
          <w:rFonts w:ascii="Times New Roman" w:hAnsi="Times New Roman"/>
          <w:sz w:val="28"/>
          <w:szCs w:val="28"/>
        </w:rPr>
        <w:t xml:space="preserve"> знаки препинания (пунктуация</w:t>
      </w:r>
      <w:r w:rsidR="00570ED0" w:rsidRPr="00C33C82">
        <w:rPr>
          <w:rFonts w:ascii="Times New Roman" w:hAnsi="Times New Roman"/>
          <w:b/>
          <w:sz w:val="28"/>
          <w:szCs w:val="28"/>
        </w:rPr>
        <w:t>) - 15 баллов (за каждую ошибку вычитается 1 балл)</w:t>
      </w:r>
    </w:p>
    <w:p w14:paraId="5F4BC388" w14:textId="64BD866D" w:rsidR="00570ED0" w:rsidRDefault="00C33C82" w:rsidP="00570E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За п</w:t>
      </w:r>
      <w:r w:rsidR="00570ED0" w:rsidRPr="00C33C82">
        <w:rPr>
          <w:rFonts w:ascii="Times New Roman" w:hAnsi="Times New Roman"/>
          <w:sz w:val="28"/>
          <w:szCs w:val="28"/>
        </w:rPr>
        <w:t>равильно вставлен</w:t>
      </w:r>
      <w:r w:rsidRPr="00C33C82">
        <w:rPr>
          <w:rFonts w:ascii="Times New Roman" w:hAnsi="Times New Roman"/>
          <w:sz w:val="28"/>
          <w:szCs w:val="28"/>
        </w:rPr>
        <w:t>н</w:t>
      </w:r>
      <w:r w:rsidR="00570ED0" w:rsidRPr="00C33C82">
        <w:rPr>
          <w:rFonts w:ascii="Times New Roman" w:hAnsi="Times New Roman"/>
          <w:sz w:val="28"/>
          <w:szCs w:val="28"/>
        </w:rPr>
        <w:t>ы</w:t>
      </w:r>
      <w:r w:rsidRPr="00C33C82">
        <w:rPr>
          <w:rFonts w:ascii="Times New Roman" w:hAnsi="Times New Roman"/>
          <w:sz w:val="28"/>
          <w:szCs w:val="28"/>
        </w:rPr>
        <w:t>е</w:t>
      </w:r>
      <w:r w:rsidR="00570ED0" w:rsidRPr="00C33C82">
        <w:rPr>
          <w:rFonts w:ascii="Times New Roman" w:hAnsi="Times New Roman"/>
          <w:sz w:val="28"/>
          <w:szCs w:val="28"/>
        </w:rPr>
        <w:t xml:space="preserve"> буквы и раскрыты</w:t>
      </w:r>
      <w:r w:rsidRPr="00C33C82">
        <w:rPr>
          <w:rFonts w:ascii="Times New Roman" w:hAnsi="Times New Roman"/>
          <w:sz w:val="28"/>
          <w:szCs w:val="28"/>
        </w:rPr>
        <w:t>е</w:t>
      </w:r>
      <w:r w:rsidR="00570ED0" w:rsidRPr="00C33C82">
        <w:rPr>
          <w:rFonts w:ascii="Times New Roman" w:hAnsi="Times New Roman"/>
          <w:sz w:val="28"/>
          <w:szCs w:val="28"/>
        </w:rPr>
        <w:t xml:space="preserve"> скобки (орфография)</w:t>
      </w:r>
      <w:r w:rsidR="00570ED0" w:rsidRPr="00C33C82">
        <w:rPr>
          <w:rFonts w:ascii="Times New Roman" w:hAnsi="Times New Roman"/>
          <w:b/>
          <w:sz w:val="28"/>
          <w:szCs w:val="28"/>
        </w:rPr>
        <w:t xml:space="preserve"> – 15 баллов (за каждую ошибку вычитается 1 балл</w:t>
      </w:r>
      <w:r>
        <w:rPr>
          <w:rFonts w:ascii="Times New Roman" w:hAnsi="Times New Roman"/>
          <w:b/>
          <w:sz w:val="28"/>
          <w:szCs w:val="28"/>
        </w:rPr>
        <w:t>).</w:t>
      </w:r>
    </w:p>
    <w:p w14:paraId="55DAE2D5" w14:textId="627C06F4" w:rsidR="00C33C82" w:rsidRPr="00C33C82" w:rsidRDefault="00C33C82" w:rsidP="00570E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2. – </w:t>
      </w:r>
      <w:r w:rsidRPr="00C33C82"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</w:p>
    <w:p w14:paraId="5FB6B5E8" w14:textId="5DA07A4F" w:rsidR="002D1394" w:rsidRDefault="002D1394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III</w:t>
      </w:r>
      <w:r w:rsidRPr="00C82C7D">
        <w:rPr>
          <w:rFonts w:ascii="Times New Roman" w:hAnsi="Times New Roman"/>
          <w:sz w:val="28"/>
          <w:szCs w:val="28"/>
        </w:rPr>
        <w:t xml:space="preserve"> «Сочинение-рассуждение»</w:t>
      </w:r>
    </w:p>
    <w:p w14:paraId="3F474CB4" w14:textId="6632B068" w:rsidR="00C33C82" w:rsidRPr="00C33C82" w:rsidRDefault="00C33C82" w:rsidP="00C33C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3. – </w:t>
      </w:r>
      <w:r w:rsidRPr="00C33C82"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</w:p>
    <w:p w14:paraId="70811E69" w14:textId="77777777" w:rsidR="00C33C82" w:rsidRPr="00C82C7D" w:rsidRDefault="00C33C82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36"/>
      </w:tblGrid>
      <w:tr w:rsidR="00C33C82" w:rsidRPr="007D44EB" w14:paraId="3667A32F" w14:textId="77777777" w:rsidTr="007D44EB">
        <w:tc>
          <w:tcPr>
            <w:tcW w:w="3085" w:type="dxa"/>
            <w:shd w:val="clear" w:color="auto" w:fill="auto"/>
            <w:vAlign w:val="center"/>
          </w:tcPr>
          <w:p w14:paraId="00D6419F" w14:textId="77777777" w:rsidR="00C33C82" w:rsidRPr="007D44EB" w:rsidRDefault="00C33C82" w:rsidP="007D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36A0158D" w14:textId="77777777" w:rsidR="00C33C82" w:rsidRPr="007D44EB" w:rsidRDefault="00C33C82" w:rsidP="007D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33C82" w:rsidRPr="007D44EB" w14:paraId="29490A84" w14:textId="77777777" w:rsidTr="008D7D0A">
        <w:tc>
          <w:tcPr>
            <w:tcW w:w="3085" w:type="dxa"/>
            <w:shd w:val="clear" w:color="auto" w:fill="auto"/>
          </w:tcPr>
          <w:p w14:paraId="40EC02AA" w14:textId="77777777" w:rsidR="00C33C82" w:rsidRPr="007D44EB" w:rsidRDefault="00C33C82" w:rsidP="008D7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b/>
                <w:sz w:val="24"/>
                <w:szCs w:val="24"/>
              </w:rPr>
              <w:t>30- 20</w:t>
            </w:r>
          </w:p>
        </w:tc>
        <w:tc>
          <w:tcPr>
            <w:tcW w:w="6486" w:type="dxa"/>
            <w:shd w:val="clear" w:color="auto" w:fill="auto"/>
          </w:tcPr>
          <w:p w14:paraId="392EFD43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5AB6D472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330102D7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-умение делать выводы;</w:t>
            </w:r>
          </w:p>
          <w:p w14:paraId="48D6BB63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-владение навыками логичного и последовательного изложения мыслей.</w:t>
            </w:r>
          </w:p>
          <w:p w14:paraId="70DF912A" w14:textId="11891DB4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 Сочинение стройно по композиции, написано литературным и стилистически точным языком. Поступающий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</w:t>
            </w:r>
            <w:r w:rsidR="004969C8" w:rsidRPr="007D44EB">
              <w:rPr>
                <w:rFonts w:ascii="Times New Roman" w:hAnsi="Times New Roman"/>
                <w:sz w:val="24"/>
                <w:szCs w:val="24"/>
              </w:rPr>
              <w:t>1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50-</w:t>
            </w:r>
            <w:r w:rsidR="004969C8" w:rsidRPr="007D44EB">
              <w:rPr>
                <w:rFonts w:ascii="Times New Roman" w:hAnsi="Times New Roman"/>
                <w:sz w:val="24"/>
                <w:szCs w:val="24"/>
              </w:rPr>
              <w:t>2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00 слов).</w:t>
            </w:r>
          </w:p>
          <w:p w14:paraId="4BD0EE0B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C33C82" w:rsidRPr="007D44EB" w14:paraId="7AAC4E1E" w14:textId="77777777" w:rsidTr="008D7D0A">
        <w:tc>
          <w:tcPr>
            <w:tcW w:w="3085" w:type="dxa"/>
            <w:shd w:val="clear" w:color="auto" w:fill="auto"/>
          </w:tcPr>
          <w:p w14:paraId="722540B8" w14:textId="77777777" w:rsidR="00C33C82" w:rsidRPr="007D44EB" w:rsidRDefault="00C33C82" w:rsidP="008D7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b/>
                <w:sz w:val="24"/>
                <w:szCs w:val="24"/>
              </w:rPr>
              <w:t>19-9</w:t>
            </w:r>
          </w:p>
        </w:tc>
        <w:tc>
          <w:tcPr>
            <w:tcW w:w="6486" w:type="dxa"/>
            <w:shd w:val="clear" w:color="auto" w:fill="auto"/>
          </w:tcPr>
          <w:p w14:paraId="1A30B9B9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Тема сочинения-рассуждения раскрыта достаточно полно и убедительно. </w:t>
            </w:r>
          </w:p>
          <w:p w14:paraId="5A51B0D1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0AF92E20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-умение анализировать материал и делать выводы;</w:t>
            </w:r>
          </w:p>
          <w:p w14:paraId="146B4031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-владение в целом навыками логичного и последовательного изложения мыслей.</w:t>
            </w:r>
          </w:p>
          <w:p w14:paraId="718A64F9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lastRenderedPageBreak/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6550A81B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624DF331" w14:textId="4ECC9A1A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 Объем сочинения соответствует требованиям (</w:t>
            </w:r>
            <w:r w:rsidR="004969C8" w:rsidRPr="007D44EB">
              <w:rPr>
                <w:rFonts w:ascii="Times New Roman" w:hAnsi="Times New Roman"/>
                <w:sz w:val="24"/>
                <w:szCs w:val="24"/>
              </w:rPr>
              <w:t>1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50-</w:t>
            </w:r>
            <w:r w:rsidR="004969C8" w:rsidRPr="007D44EB">
              <w:rPr>
                <w:rFonts w:ascii="Times New Roman" w:hAnsi="Times New Roman"/>
                <w:sz w:val="24"/>
                <w:szCs w:val="24"/>
              </w:rPr>
              <w:t>2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00 слов).</w:t>
            </w:r>
          </w:p>
          <w:p w14:paraId="63778168" w14:textId="77777777" w:rsidR="00C33C82" w:rsidRPr="007D44EB" w:rsidRDefault="00C33C82" w:rsidP="008D7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C33C82" w:rsidRPr="007D44EB" w14:paraId="6E1E79AA" w14:textId="77777777" w:rsidTr="008D7D0A">
        <w:tc>
          <w:tcPr>
            <w:tcW w:w="3085" w:type="dxa"/>
            <w:shd w:val="clear" w:color="auto" w:fill="auto"/>
          </w:tcPr>
          <w:p w14:paraId="3F3DBED9" w14:textId="77777777" w:rsidR="00C33C82" w:rsidRPr="007D44EB" w:rsidRDefault="00C33C82" w:rsidP="008D7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8-0</w:t>
            </w:r>
          </w:p>
        </w:tc>
        <w:tc>
          <w:tcPr>
            <w:tcW w:w="6486" w:type="dxa"/>
            <w:shd w:val="clear" w:color="auto" w:fill="auto"/>
          </w:tcPr>
          <w:p w14:paraId="3ECF5EAD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346FF681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46507CAB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Сочинение оценивается </w:t>
            </w:r>
            <w:r w:rsidRPr="007D4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баллов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14:paraId="18CB82BE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-оно не соответствует теме;</w:t>
            </w:r>
          </w:p>
          <w:p w14:paraId="52636599" w14:textId="1A40ACCB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 xml:space="preserve">-не соответствует конкурсным требованиям (менее </w:t>
            </w:r>
            <w:r w:rsidR="004969C8" w:rsidRPr="007D44EB">
              <w:rPr>
                <w:rFonts w:ascii="Times New Roman" w:hAnsi="Times New Roman"/>
                <w:sz w:val="24"/>
                <w:szCs w:val="24"/>
              </w:rPr>
              <w:t>1</w:t>
            </w:r>
            <w:r w:rsidRPr="007D44EB">
              <w:rPr>
                <w:rFonts w:ascii="Times New Roman" w:hAnsi="Times New Roman"/>
                <w:sz w:val="24"/>
                <w:szCs w:val="24"/>
              </w:rPr>
              <w:t>50 слов);</w:t>
            </w:r>
          </w:p>
          <w:p w14:paraId="4A3D8FB9" w14:textId="77777777" w:rsidR="00C33C82" w:rsidRPr="007D44EB" w:rsidRDefault="00C33C82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EB">
              <w:rPr>
                <w:rFonts w:ascii="Times New Roman" w:hAnsi="Times New Roman"/>
                <w:sz w:val="24"/>
                <w:szCs w:val="24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36BF90B0" w14:textId="77777777" w:rsidR="00C33C82" w:rsidRPr="007D44EB" w:rsidRDefault="00C33C82" w:rsidP="008D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8BB98" w14:textId="77777777" w:rsidR="00C33C82" w:rsidRDefault="00C33C82" w:rsidP="00C33C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6C0C41F" w14:textId="6103127A" w:rsidR="00C33C82" w:rsidRDefault="00C33C82" w:rsidP="00C33C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Максимальное количество баллов за вступительные испытания – 100 баллов.</w:t>
      </w:r>
    </w:p>
    <w:p w14:paraId="609BCC36" w14:textId="77777777" w:rsidR="00C33C82" w:rsidRDefault="00C33C82" w:rsidP="00C33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При оценке результатов тестирования выделяются два уровня:</w:t>
      </w:r>
    </w:p>
    <w:p w14:paraId="14394F50" w14:textId="592E4F0F" w:rsidR="00C33C82" w:rsidRPr="00C33C82" w:rsidRDefault="00C33C82" w:rsidP="00C33C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удовлетворительный – 45-100 баллов</w:t>
      </w:r>
    </w:p>
    <w:p w14:paraId="75A46B7A" w14:textId="77777777" w:rsidR="00C33C82" w:rsidRPr="00C33C82" w:rsidRDefault="00C33C82" w:rsidP="00C33C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неудовлетворительный – 0-44 баллов</w:t>
      </w:r>
    </w:p>
    <w:p w14:paraId="7F6D64D0" w14:textId="7A3F7724" w:rsidR="002D1394" w:rsidRDefault="002D1394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CA8F6B" w14:textId="48ECF913" w:rsidR="004969C8" w:rsidRDefault="004969C8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1C3BD2" w14:textId="442FD309" w:rsidR="004969C8" w:rsidRDefault="004969C8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BFE1BF" w14:textId="514468A7" w:rsidR="004969C8" w:rsidRDefault="004969C8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6FA9B5" w14:textId="77777777" w:rsidR="004969C8" w:rsidRPr="00C82C7D" w:rsidRDefault="004969C8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9E13FE" w14:textId="5412C93D" w:rsidR="004969C8" w:rsidRPr="00C82C7D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C7D">
        <w:rPr>
          <w:rFonts w:ascii="Times New Roman" w:hAnsi="Times New Roman"/>
          <w:sz w:val="28"/>
          <w:szCs w:val="28"/>
        </w:rPr>
        <w:lastRenderedPageBreak/>
        <w:t xml:space="preserve">Тест по русскому языку для </w:t>
      </w:r>
      <w:r w:rsidRPr="00570ED0">
        <w:rPr>
          <w:rFonts w:ascii="Times New Roman" w:hAnsi="Times New Roman"/>
          <w:b/>
          <w:bCs/>
          <w:sz w:val="28"/>
          <w:szCs w:val="28"/>
        </w:rPr>
        <w:t xml:space="preserve">абитуриентов из </w:t>
      </w:r>
      <w:r>
        <w:rPr>
          <w:rFonts w:ascii="Times New Roman" w:hAnsi="Times New Roman"/>
          <w:b/>
          <w:bCs/>
          <w:sz w:val="28"/>
          <w:szCs w:val="28"/>
        </w:rPr>
        <w:t>Дальнего</w:t>
      </w:r>
      <w:r w:rsidRPr="00570ED0">
        <w:rPr>
          <w:rFonts w:ascii="Times New Roman" w:hAnsi="Times New Roman"/>
          <w:b/>
          <w:bCs/>
          <w:sz w:val="28"/>
          <w:szCs w:val="28"/>
        </w:rPr>
        <w:t xml:space="preserve"> зарубежья</w:t>
      </w:r>
      <w:r w:rsidRPr="00C82C7D">
        <w:rPr>
          <w:rFonts w:ascii="Times New Roman" w:hAnsi="Times New Roman"/>
          <w:sz w:val="28"/>
          <w:szCs w:val="28"/>
        </w:rPr>
        <w:t xml:space="preserve">, поступающих на 1 курс для обучения по программе бакалавриата/специалитета, состоит из 3 </w:t>
      </w:r>
      <w:proofErr w:type="spellStart"/>
      <w:r w:rsidRPr="00C82C7D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C82C7D">
        <w:rPr>
          <w:rFonts w:ascii="Times New Roman" w:hAnsi="Times New Roman"/>
          <w:sz w:val="28"/>
          <w:szCs w:val="28"/>
        </w:rPr>
        <w:t>:</w:t>
      </w:r>
    </w:p>
    <w:p w14:paraId="0671E173" w14:textId="4BE4B2E5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D0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570ED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Pr="00C82C7D">
        <w:rPr>
          <w:rFonts w:ascii="Times New Roman" w:hAnsi="Times New Roman"/>
          <w:sz w:val="28"/>
          <w:szCs w:val="28"/>
        </w:rPr>
        <w:t xml:space="preserve"> «Грамматика. Лексика»</w:t>
      </w:r>
      <w:r>
        <w:rPr>
          <w:rFonts w:ascii="Times New Roman" w:hAnsi="Times New Roman"/>
          <w:sz w:val="28"/>
          <w:szCs w:val="28"/>
        </w:rPr>
        <w:t xml:space="preserve"> состоит из 4 частей и включает 30 заданий.</w:t>
      </w:r>
    </w:p>
    <w:p w14:paraId="59E2BB16" w14:textId="77777777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</w:t>
      </w:r>
      <w:r w:rsidRPr="00C33C82">
        <w:rPr>
          <w:rFonts w:ascii="Times New Roman" w:hAnsi="Times New Roman"/>
          <w:b/>
          <w:bCs/>
          <w:sz w:val="28"/>
          <w:szCs w:val="28"/>
        </w:rPr>
        <w:t>правильный ответ – 1 балл</w:t>
      </w:r>
      <w:r>
        <w:rPr>
          <w:rFonts w:ascii="Times New Roman" w:hAnsi="Times New Roman"/>
          <w:sz w:val="28"/>
          <w:szCs w:val="28"/>
        </w:rPr>
        <w:t>.</w:t>
      </w:r>
    </w:p>
    <w:p w14:paraId="6A3031AD" w14:textId="37E86171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1. –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14:paraId="55EEAF42" w14:textId="27500BC5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Pr="00C82C7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Чтение</w:t>
      </w:r>
      <w:r w:rsidRPr="00C82C7D">
        <w:rPr>
          <w:rFonts w:ascii="Times New Roman" w:hAnsi="Times New Roman"/>
          <w:sz w:val="28"/>
          <w:szCs w:val="28"/>
        </w:rPr>
        <w:t>»</w:t>
      </w:r>
    </w:p>
    <w:p w14:paraId="15210C1A" w14:textId="77777777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</w:t>
      </w:r>
      <w:r w:rsidRPr="00C33C82">
        <w:rPr>
          <w:rFonts w:ascii="Times New Roman" w:hAnsi="Times New Roman"/>
          <w:b/>
          <w:bCs/>
          <w:sz w:val="28"/>
          <w:szCs w:val="28"/>
        </w:rPr>
        <w:t>правильный ответ – 1 балл</w:t>
      </w:r>
      <w:r>
        <w:rPr>
          <w:rFonts w:ascii="Times New Roman" w:hAnsi="Times New Roman"/>
          <w:sz w:val="28"/>
          <w:szCs w:val="28"/>
        </w:rPr>
        <w:t>.</w:t>
      </w:r>
    </w:p>
    <w:p w14:paraId="2F44F6E2" w14:textId="7AB7B47D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2. –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  <w:r w:rsidRPr="00C33C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BC492E" w14:textId="52E4D179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III</w:t>
      </w:r>
      <w:r w:rsidRPr="00C82C7D">
        <w:rPr>
          <w:rFonts w:ascii="Times New Roman" w:hAnsi="Times New Roman"/>
          <w:sz w:val="28"/>
          <w:szCs w:val="28"/>
        </w:rPr>
        <w:t xml:space="preserve"> «Сочинение-рассуждение»</w:t>
      </w:r>
    </w:p>
    <w:p w14:paraId="44501C83" w14:textId="2E66F028" w:rsidR="004969C8" w:rsidRPr="00C33C82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3. – 4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</w:p>
    <w:p w14:paraId="5062AD46" w14:textId="07F4B5EB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6337"/>
      </w:tblGrid>
      <w:tr w:rsidR="004969C8" w:rsidRPr="005D4C32" w14:paraId="162331E0" w14:textId="77777777" w:rsidTr="008D7D0A">
        <w:tc>
          <w:tcPr>
            <w:tcW w:w="3085" w:type="dxa"/>
            <w:shd w:val="clear" w:color="auto" w:fill="auto"/>
          </w:tcPr>
          <w:p w14:paraId="778302E7" w14:textId="77777777" w:rsidR="004969C8" w:rsidRPr="004969C8" w:rsidRDefault="004969C8" w:rsidP="008D7D0A">
            <w:pPr>
              <w:rPr>
                <w:b/>
                <w:sz w:val="24"/>
                <w:szCs w:val="24"/>
              </w:rPr>
            </w:pPr>
            <w:r w:rsidRPr="004969C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486" w:type="dxa"/>
            <w:shd w:val="clear" w:color="auto" w:fill="auto"/>
          </w:tcPr>
          <w:p w14:paraId="781343F6" w14:textId="77777777" w:rsidR="004969C8" w:rsidRPr="004969C8" w:rsidRDefault="004969C8" w:rsidP="008D7D0A">
            <w:pPr>
              <w:rPr>
                <w:b/>
                <w:sz w:val="24"/>
                <w:szCs w:val="24"/>
              </w:rPr>
            </w:pPr>
            <w:r w:rsidRPr="004969C8">
              <w:rPr>
                <w:b/>
                <w:sz w:val="24"/>
                <w:szCs w:val="24"/>
              </w:rPr>
              <w:t>Критерии</w:t>
            </w:r>
          </w:p>
        </w:tc>
      </w:tr>
      <w:tr w:rsidR="004969C8" w:rsidRPr="005D4C32" w14:paraId="4F91CA56" w14:textId="77777777" w:rsidTr="008D7D0A">
        <w:tc>
          <w:tcPr>
            <w:tcW w:w="3085" w:type="dxa"/>
            <w:shd w:val="clear" w:color="auto" w:fill="auto"/>
          </w:tcPr>
          <w:p w14:paraId="5F3D1B71" w14:textId="77777777" w:rsidR="004969C8" w:rsidRPr="004969C8" w:rsidRDefault="004969C8" w:rsidP="008D7D0A">
            <w:pPr>
              <w:rPr>
                <w:b/>
                <w:sz w:val="24"/>
                <w:szCs w:val="24"/>
              </w:rPr>
            </w:pPr>
            <w:r w:rsidRPr="004969C8">
              <w:rPr>
                <w:b/>
                <w:sz w:val="24"/>
                <w:szCs w:val="24"/>
              </w:rPr>
              <w:t>40 - 31</w:t>
            </w:r>
          </w:p>
        </w:tc>
        <w:tc>
          <w:tcPr>
            <w:tcW w:w="6486" w:type="dxa"/>
            <w:shd w:val="clear" w:color="auto" w:fill="auto"/>
          </w:tcPr>
          <w:p w14:paraId="46529950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69D0750A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7D26FECF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-умение делать выводы;</w:t>
            </w:r>
          </w:p>
          <w:p w14:paraId="5C0A46E8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-владение навыками логичного и последовательного изложения мыслей.</w:t>
            </w:r>
          </w:p>
          <w:p w14:paraId="114F07ED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 Сочинение стройно по композиции, написано литературным и стилистически точным языком. Поступающий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(50-100 слов).</w:t>
            </w:r>
          </w:p>
          <w:p w14:paraId="1FEFDA2E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4969C8" w:rsidRPr="005D4C32" w14:paraId="0D417A8A" w14:textId="77777777" w:rsidTr="008D7D0A">
        <w:tc>
          <w:tcPr>
            <w:tcW w:w="3085" w:type="dxa"/>
            <w:shd w:val="clear" w:color="auto" w:fill="auto"/>
          </w:tcPr>
          <w:p w14:paraId="270C24DA" w14:textId="77777777" w:rsidR="004969C8" w:rsidRPr="004969C8" w:rsidRDefault="004969C8" w:rsidP="008D7D0A">
            <w:pPr>
              <w:rPr>
                <w:b/>
                <w:sz w:val="24"/>
                <w:szCs w:val="24"/>
              </w:rPr>
            </w:pPr>
            <w:r w:rsidRPr="004969C8">
              <w:rPr>
                <w:b/>
                <w:sz w:val="24"/>
                <w:szCs w:val="24"/>
              </w:rPr>
              <w:t>30-19</w:t>
            </w:r>
          </w:p>
        </w:tc>
        <w:tc>
          <w:tcPr>
            <w:tcW w:w="6486" w:type="dxa"/>
            <w:shd w:val="clear" w:color="auto" w:fill="auto"/>
          </w:tcPr>
          <w:p w14:paraId="17EE9058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Тема сочинения-рассуждения раскрыта достаточно полно и убедительно. </w:t>
            </w:r>
          </w:p>
          <w:p w14:paraId="36244EF2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29F55EA0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-умение анализировать материал и делать выводы;</w:t>
            </w:r>
          </w:p>
          <w:p w14:paraId="453BE941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-владение в целом навыками логичного и последовательного изложения мыслей.</w:t>
            </w:r>
          </w:p>
          <w:p w14:paraId="2670473E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3C69ED31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46BD3835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 Объем сочинения соответствует требованиям (50-100 слов).</w:t>
            </w:r>
          </w:p>
          <w:p w14:paraId="64222710" w14:textId="77777777" w:rsidR="004969C8" w:rsidRPr="004969C8" w:rsidRDefault="004969C8" w:rsidP="008D7D0A">
            <w:pPr>
              <w:jc w:val="both"/>
              <w:rPr>
                <w:b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Допускается не более 2-4 негрубых речевых, или фактических, или стилистических недочета, или логических </w:t>
            </w:r>
            <w:r w:rsidRPr="004969C8">
              <w:rPr>
                <w:rFonts w:ascii="Times New Roman" w:hAnsi="Times New Roman"/>
                <w:sz w:val="24"/>
                <w:szCs w:val="24"/>
              </w:rPr>
              <w:lastRenderedPageBreak/>
              <w:t>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4969C8" w:rsidRPr="005D4C32" w14:paraId="71D4E501" w14:textId="77777777" w:rsidTr="008D7D0A">
        <w:tc>
          <w:tcPr>
            <w:tcW w:w="3085" w:type="dxa"/>
            <w:shd w:val="clear" w:color="auto" w:fill="auto"/>
          </w:tcPr>
          <w:p w14:paraId="2406BEED" w14:textId="77777777" w:rsidR="004969C8" w:rsidRPr="004969C8" w:rsidRDefault="004969C8" w:rsidP="008D7D0A">
            <w:pPr>
              <w:rPr>
                <w:b/>
                <w:sz w:val="24"/>
                <w:szCs w:val="24"/>
              </w:rPr>
            </w:pPr>
            <w:r w:rsidRPr="004969C8">
              <w:rPr>
                <w:b/>
                <w:sz w:val="24"/>
                <w:szCs w:val="24"/>
              </w:rPr>
              <w:lastRenderedPageBreak/>
              <w:t>18-0</w:t>
            </w:r>
          </w:p>
        </w:tc>
        <w:tc>
          <w:tcPr>
            <w:tcW w:w="6486" w:type="dxa"/>
            <w:shd w:val="clear" w:color="auto" w:fill="auto"/>
          </w:tcPr>
          <w:p w14:paraId="31D745D1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2A9E33DA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1237EC45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 xml:space="preserve">Сочинение оценивается </w:t>
            </w:r>
            <w:r w:rsidRPr="00496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баллов</w:t>
            </w:r>
            <w:r w:rsidRPr="004969C8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14:paraId="066FBDC8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-оно не соответствует теме;</w:t>
            </w:r>
          </w:p>
          <w:p w14:paraId="07D0434E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-не соответствует конкурсным требованиям (менее 50 слов);</w:t>
            </w:r>
          </w:p>
          <w:p w14:paraId="5BB2A9CD" w14:textId="77777777" w:rsidR="004969C8" w:rsidRPr="004969C8" w:rsidRDefault="004969C8" w:rsidP="008D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9C8">
              <w:rPr>
                <w:rFonts w:ascii="Times New Roman" w:hAnsi="Times New Roman"/>
                <w:sz w:val="24"/>
                <w:szCs w:val="24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70290C97" w14:textId="77777777" w:rsidR="004969C8" w:rsidRPr="004969C8" w:rsidRDefault="004969C8" w:rsidP="008D7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1DEFC" w14:textId="78843CCA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44A093" w14:textId="77777777" w:rsidR="004969C8" w:rsidRDefault="004969C8" w:rsidP="004969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9D10358" w14:textId="77777777" w:rsidR="004969C8" w:rsidRDefault="004969C8" w:rsidP="004969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Максимальное количество баллов за вступительные испытания – 100 баллов.</w:t>
      </w:r>
    </w:p>
    <w:p w14:paraId="0279F594" w14:textId="77777777" w:rsidR="004969C8" w:rsidRDefault="004969C8" w:rsidP="004969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При оценке результатов тестирования выделяются два уровня:</w:t>
      </w:r>
    </w:p>
    <w:p w14:paraId="1BCEE17F" w14:textId="77777777" w:rsidR="004969C8" w:rsidRPr="00C33C82" w:rsidRDefault="004969C8" w:rsidP="004969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удовлетворительный – 45-100 баллов</w:t>
      </w:r>
    </w:p>
    <w:p w14:paraId="6AAD777D" w14:textId="77777777" w:rsidR="004969C8" w:rsidRPr="00C33C82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неудовлетворительный – 0-44 баллов</w:t>
      </w:r>
    </w:p>
    <w:p w14:paraId="1BCDE9A7" w14:textId="77777777" w:rsidR="004969C8" w:rsidRDefault="004969C8" w:rsidP="004969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41E9B9" w14:textId="77777777" w:rsidR="004969C8" w:rsidRDefault="004969C8" w:rsidP="002D13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969C8" w:rsidSect="005C5B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F43D" w14:textId="77777777" w:rsidR="00070DBE" w:rsidRDefault="00070DBE" w:rsidP="006D6B93">
      <w:pPr>
        <w:spacing w:after="0" w:line="240" w:lineRule="auto"/>
      </w:pPr>
      <w:r>
        <w:separator/>
      </w:r>
    </w:p>
  </w:endnote>
  <w:endnote w:type="continuationSeparator" w:id="0">
    <w:p w14:paraId="3D3EC57B" w14:textId="77777777" w:rsidR="00070DBE" w:rsidRDefault="00070DBE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B5EE" w14:textId="77777777" w:rsidR="00070DBE" w:rsidRDefault="00070DBE" w:rsidP="006D6B93">
      <w:pPr>
        <w:spacing w:after="0" w:line="240" w:lineRule="auto"/>
      </w:pPr>
      <w:r>
        <w:separator/>
      </w:r>
    </w:p>
  </w:footnote>
  <w:footnote w:type="continuationSeparator" w:id="0">
    <w:p w14:paraId="132D3C19" w14:textId="77777777" w:rsidR="00070DBE" w:rsidRDefault="00070DBE" w:rsidP="006D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163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1B1240C" w14:textId="2E9CDAE2" w:rsidR="008645E5" w:rsidRPr="008645E5" w:rsidRDefault="008645E5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8645E5">
          <w:rPr>
            <w:rFonts w:ascii="Times New Roman" w:hAnsi="Times New Roman"/>
            <w:sz w:val="20"/>
            <w:szCs w:val="20"/>
          </w:rPr>
          <w:fldChar w:fldCharType="begin"/>
        </w:r>
        <w:r w:rsidRPr="008645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645E5">
          <w:rPr>
            <w:rFonts w:ascii="Times New Roman" w:hAnsi="Times New Roman"/>
            <w:sz w:val="20"/>
            <w:szCs w:val="20"/>
          </w:rPr>
          <w:fldChar w:fldCharType="separate"/>
        </w:r>
        <w:r w:rsidR="00834B62">
          <w:rPr>
            <w:rFonts w:ascii="Times New Roman" w:hAnsi="Times New Roman"/>
            <w:noProof/>
            <w:sz w:val="20"/>
            <w:szCs w:val="20"/>
          </w:rPr>
          <w:t>9</w:t>
        </w:r>
        <w:r w:rsidRPr="008645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3C09BDB" w14:textId="77777777" w:rsidR="008645E5" w:rsidRDefault="008645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26A29"/>
    <w:rsid w:val="0003306E"/>
    <w:rsid w:val="0003507E"/>
    <w:rsid w:val="0005094E"/>
    <w:rsid w:val="00070DBE"/>
    <w:rsid w:val="000F122B"/>
    <w:rsid w:val="00101168"/>
    <w:rsid w:val="001067F3"/>
    <w:rsid w:val="001601C6"/>
    <w:rsid w:val="001A7B04"/>
    <w:rsid w:val="001D6256"/>
    <w:rsid w:val="002027A0"/>
    <w:rsid w:val="00207221"/>
    <w:rsid w:val="00216881"/>
    <w:rsid w:val="00256BAB"/>
    <w:rsid w:val="00271B50"/>
    <w:rsid w:val="002A03E9"/>
    <w:rsid w:val="002B151D"/>
    <w:rsid w:val="002D1394"/>
    <w:rsid w:val="002E2852"/>
    <w:rsid w:val="002E7F05"/>
    <w:rsid w:val="002F60F8"/>
    <w:rsid w:val="002F6322"/>
    <w:rsid w:val="00301639"/>
    <w:rsid w:val="00307ACB"/>
    <w:rsid w:val="00314514"/>
    <w:rsid w:val="003F73C3"/>
    <w:rsid w:val="00400CC6"/>
    <w:rsid w:val="00403718"/>
    <w:rsid w:val="0042642C"/>
    <w:rsid w:val="00442704"/>
    <w:rsid w:val="00461390"/>
    <w:rsid w:val="00466124"/>
    <w:rsid w:val="004969C8"/>
    <w:rsid w:val="004C3C0C"/>
    <w:rsid w:val="004C79B2"/>
    <w:rsid w:val="0050340B"/>
    <w:rsid w:val="00556C05"/>
    <w:rsid w:val="00570ED0"/>
    <w:rsid w:val="005827E5"/>
    <w:rsid w:val="00586D3C"/>
    <w:rsid w:val="00595763"/>
    <w:rsid w:val="005A1A25"/>
    <w:rsid w:val="005B12C2"/>
    <w:rsid w:val="005C5B4D"/>
    <w:rsid w:val="005D2C0F"/>
    <w:rsid w:val="005E18F5"/>
    <w:rsid w:val="005E2166"/>
    <w:rsid w:val="005E4F0C"/>
    <w:rsid w:val="005F44F8"/>
    <w:rsid w:val="005F5F1C"/>
    <w:rsid w:val="00605D1D"/>
    <w:rsid w:val="0062575F"/>
    <w:rsid w:val="006278A9"/>
    <w:rsid w:val="00633DE4"/>
    <w:rsid w:val="00656673"/>
    <w:rsid w:val="00682411"/>
    <w:rsid w:val="006B30BB"/>
    <w:rsid w:val="006B6E8D"/>
    <w:rsid w:val="006D6B93"/>
    <w:rsid w:val="006E43CD"/>
    <w:rsid w:val="006F7033"/>
    <w:rsid w:val="00722779"/>
    <w:rsid w:val="00730005"/>
    <w:rsid w:val="0073650A"/>
    <w:rsid w:val="00766D47"/>
    <w:rsid w:val="007810F6"/>
    <w:rsid w:val="007852D2"/>
    <w:rsid w:val="007A1F7C"/>
    <w:rsid w:val="007A5901"/>
    <w:rsid w:val="007D44EB"/>
    <w:rsid w:val="007F6076"/>
    <w:rsid w:val="00802C2C"/>
    <w:rsid w:val="00810AA7"/>
    <w:rsid w:val="00834B62"/>
    <w:rsid w:val="008645E5"/>
    <w:rsid w:val="008755DF"/>
    <w:rsid w:val="008823FE"/>
    <w:rsid w:val="008C1BF0"/>
    <w:rsid w:val="008C5692"/>
    <w:rsid w:val="008D6AED"/>
    <w:rsid w:val="009073A2"/>
    <w:rsid w:val="00924046"/>
    <w:rsid w:val="0096657B"/>
    <w:rsid w:val="009A1697"/>
    <w:rsid w:val="009C4FC1"/>
    <w:rsid w:val="009E670C"/>
    <w:rsid w:val="00A104AF"/>
    <w:rsid w:val="00A40E61"/>
    <w:rsid w:val="00A42633"/>
    <w:rsid w:val="00A63310"/>
    <w:rsid w:val="00A6661E"/>
    <w:rsid w:val="00A77FBB"/>
    <w:rsid w:val="00A82474"/>
    <w:rsid w:val="00AA4F4B"/>
    <w:rsid w:val="00AA5CE9"/>
    <w:rsid w:val="00AE6F94"/>
    <w:rsid w:val="00AF4E10"/>
    <w:rsid w:val="00B016B9"/>
    <w:rsid w:val="00B224AD"/>
    <w:rsid w:val="00B7286C"/>
    <w:rsid w:val="00BB01CF"/>
    <w:rsid w:val="00BC3229"/>
    <w:rsid w:val="00BC4C49"/>
    <w:rsid w:val="00BF24FE"/>
    <w:rsid w:val="00C05354"/>
    <w:rsid w:val="00C30626"/>
    <w:rsid w:val="00C3211A"/>
    <w:rsid w:val="00C33C82"/>
    <w:rsid w:val="00C822BF"/>
    <w:rsid w:val="00C82C7D"/>
    <w:rsid w:val="00CA152B"/>
    <w:rsid w:val="00CB03AD"/>
    <w:rsid w:val="00CB7BE1"/>
    <w:rsid w:val="00CC6FC2"/>
    <w:rsid w:val="00CE5EB9"/>
    <w:rsid w:val="00CF3152"/>
    <w:rsid w:val="00D02319"/>
    <w:rsid w:val="00D2658B"/>
    <w:rsid w:val="00D600AF"/>
    <w:rsid w:val="00D71875"/>
    <w:rsid w:val="00DD5E33"/>
    <w:rsid w:val="00DF7BE9"/>
    <w:rsid w:val="00E158F7"/>
    <w:rsid w:val="00E32259"/>
    <w:rsid w:val="00E44D70"/>
    <w:rsid w:val="00E50E92"/>
    <w:rsid w:val="00E63637"/>
    <w:rsid w:val="00E76AA3"/>
    <w:rsid w:val="00E852F8"/>
    <w:rsid w:val="00E874EB"/>
    <w:rsid w:val="00E90326"/>
    <w:rsid w:val="00E95DA2"/>
    <w:rsid w:val="00EB4B74"/>
    <w:rsid w:val="00ED7FF9"/>
    <w:rsid w:val="00F23F64"/>
    <w:rsid w:val="00F35635"/>
    <w:rsid w:val="00F920C6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AAA13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42642C"/>
    <w:rPr>
      <w:b/>
      <w:bCs/>
    </w:rPr>
  </w:style>
  <w:style w:type="paragraph" w:styleId="af">
    <w:name w:val="header"/>
    <w:basedOn w:val="a"/>
    <w:link w:val="af0"/>
    <w:uiPriority w:val="99"/>
    <w:unhideWhenUsed/>
    <w:rsid w:val="0086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645E5"/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2D139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2CE7-9EE2-4774-A9C7-5A59629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Пола Светлана Николаевна</cp:lastModifiedBy>
  <cp:revision>4</cp:revision>
  <cp:lastPrinted>2021-10-26T14:27:00Z</cp:lastPrinted>
  <dcterms:created xsi:type="dcterms:W3CDTF">2022-10-27T14:29:00Z</dcterms:created>
  <dcterms:modified xsi:type="dcterms:W3CDTF">2022-11-01T10:38:00Z</dcterms:modified>
</cp:coreProperties>
</file>